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6D" w:rsidRPr="001414E2" w:rsidRDefault="0021441E" w:rsidP="001414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2.01 – Practice Management</w:t>
      </w:r>
      <w:bookmarkStart w:id="0" w:name="_GoBack"/>
      <w:bookmarkEnd w:id="0"/>
    </w:p>
    <w:p w:rsidR="00EA356D" w:rsidRDefault="005427F9">
      <w:pPr>
        <w:rPr>
          <w:sz w:val="18"/>
          <w:szCs w:val="18"/>
        </w:rPr>
      </w:pPr>
      <w:r w:rsidRPr="005427F9">
        <w:rPr>
          <w:rFonts w:eastAsia="Times New Roman" w:cs="Times New Roman"/>
          <w:b/>
          <w:sz w:val="18"/>
          <w:szCs w:val="18"/>
        </w:rPr>
        <w:t xml:space="preserve">Veterinary </w:t>
      </w:r>
      <w:r w:rsidR="002C2AFB">
        <w:rPr>
          <w:rFonts w:eastAsia="Times New Roman" w:cs="Times New Roman"/>
          <w:b/>
          <w:sz w:val="18"/>
          <w:szCs w:val="18"/>
        </w:rPr>
        <w:t>____________________</w:t>
      </w:r>
      <w:r w:rsidRPr="005427F9">
        <w:rPr>
          <w:rFonts w:eastAsia="Times New Roman" w:cs="Times New Roman"/>
          <w:sz w:val="18"/>
          <w:szCs w:val="18"/>
        </w:rPr>
        <w:t xml:space="preserve"> is typically done through computerized systems although some facilities still use paper systems</w:t>
      </w:r>
    </w:p>
    <w:p w:rsidR="005427F9" w:rsidRPr="005427F9" w:rsidRDefault="005427F9" w:rsidP="005427F9">
      <w:pPr>
        <w:rPr>
          <w:b/>
          <w:sz w:val="18"/>
          <w:szCs w:val="18"/>
        </w:rPr>
      </w:pPr>
      <w:r w:rsidRPr="005427F9">
        <w:rPr>
          <w:rFonts w:eastAsia="Times New Roman" w:cs="Times New Roman"/>
          <w:b/>
          <w:sz w:val="18"/>
          <w:szCs w:val="18"/>
        </w:rPr>
        <w:t>Types of Appointment Schedules</w:t>
      </w:r>
    </w:p>
    <w:p w:rsidR="005427F9" w:rsidRPr="005427F9" w:rsidRDefault="002C2AFB" w:rsidP="005427F9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____________________</w:t>
      </w:r>
      <w:r w:rsidR="005427F9" w:rsidRPr="005427F9">
        <w:rPr>
          <w:rFonts w:eastAsia="Times New Roman" w:cs="Times New Roman"/>
          <w:sz w:val="18"/>
          <w:szCs w:val="18"/>
        </w:rPr>
        <w:t>: maintained by veterinarian that sees a total number of patients within a set time.  The veterinarian will determine how many patients in an hour</w:t>
      </w:r>
    </w:p>
    <w:p w:rsidR="005427F9" w:rsidRPr="005427F9" w:rsidRDefault="002C2AFB" w:rsidP="005427F9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____________________</w:t>
      </w:r>
      <w:r w:rsidR="005427F9" w:rsidRPr="005427F9">
        <w:rPr>
          <w:rFonts w:eastAsia="Times New Roman" w:cs="Times New Roman"/>
          <w:sz w:val="18"/>
          <w:szCs w:val="18"/>
        </w:rPr>
        <w:t>: based on each patient being seen at a specific time with the most common interval being 15 minutes.  This schedule is easy for the veterinarian to get behind</w:t>
      </w:r>
    </w:p>
    <w:p w:rsidR="005427F9" w:rsidRPr="005427F9" w:rsidRDefault="002C2AFB" w:rsidP="005427F9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____________________</w:t>
      </w:r>
      <w:r w:rsidR="005427F9" w:rsidRPr="005427F9">
        <w:rPr>
          <w:rFonts w:eastAsia="Times New Roman" w:cs="Times New Roman"/>
          <w:sz w:val="18"/>
          <w:szCs w:val="18"/>
        </w:rPr>
        <w:t>: clients are seen as they arrive.  This schedule there is little control over the flow of patients</w:t>
      </w:r>
    </w:p>
    <w:p w:rsidR="005427F9" w:rsidRDefault="005427F9" w:rsidP="005427F9">
      <w:pPr>
        <w:rPr>
          <w:sz w:val="18"/>
          <w:szCs w:val="18"/>
        </w:rPr>
      </w:pPr>
      <w:r w:rsidRPr="005427F9">
        <w:rPr>
          <w:rFonts w:eastAsia="Times New Roman" w:cs="Times New Roman"/>
          <w:b/>
          <w:sz w:val="18"/>
          <w:szCs w:val="18"/>
        </w:rPr>
        <w:t>Types of Appointments</w:t>
      </w:r>
    </w:p>
    <w:p w:rsidR="005427F9" w:rsidRPr="00EA356D" w:rsidRDefault="002C2AFB" w:rsidP="005427F9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____________________</w:t>
      </w:r>
      <w:r w:rsidR="005427F9" w:rsidRPr="005427F9">
        <w:rPr>
          <w:rFonts w:eastAsia="Times New Roman" w:cs="Times New Roman"/>
          <w:sz w:val="18"/>
          <w:szCs w:val="18"/>
        </w:rPr>
        <w:t xml:space="preserve"> Appointments- seen during the appointment schedule with each routine spaced out according to how long it is expected to take</w:t>
      </w:r>
    </w:p>
    <w:p w:rsidR="005427F9" w:rsidRDefault="005427F9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</w:p>
    <w:p w:rsidR="005427F9" w:rsidRDefault="005427F9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</w:p>
    <w:p w:rsidR="005427F9" w:rsidRDefault="005427F9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</w:p>
    <w:p w:rsidR="005427F9" w:rsidRPr="00EA356D" w:rsidRDefault="00AD208F" w:rsidP="005427F9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____________________</w:t>
      </w:r>
      <w:r w:rsidR="005427F9" w:rsidRPr="005427F9">
        <w:rPr>
          <w:rFonts w:eastAsia="Times New Roman" w:cs="Times New Roman"/>
          <w:sz w:val="18"/>
          <w:szCs w:val="18"/>
        </w:rPr>
        <w:t xml:space="preserve"> Appointments</w:t>
      </w:r>
    </w:p>
    <w:p w:rsidR="005427F9" w:rsidRPr="005427F9" w:rsidRDefault="005427F9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 xml:space="preserve">Kept in a </w:t>
      </w:r>
      <w:r w:rsidR="00AD208F">
        <w:rPr>
          <w:rFonts w:eastAsia="Times New Roman" w:cs="Times New Roman"/>
          <w:b/>
          <w:sz w:val="18"/>
          <w:szCs w:val="18"/>
        </w:rPr>
        <w:t>____________________</w:t>
      </w:r>
      <w:r w:rsidRPr="005427F9">
        <w:rPr>
          <w:rFonts w:eastAsia="Times New Roman" w:cs="Times New Roman"/>
          <w:sz w:val="18"/>
          <w:szCs w:val="18"/>
        </w:rPr>
        <w:t xml:space="preserve"> appointment book and schedule</w:t>
      </w:r>
    </w:p>
    <w:p w:rsidR="005427F9" w:rsidRPr="005427F9" w:rsidRDefault="005427F9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 xml:space="preserve">Done at </w:t>
      </w:r>
      <w:r w:rsidR="00AD208F">
        <w:rPr>
          <w:rFonts w:eastAsia="Times New Roman" w:cs="Times New Roman"/>
          <w:b/>
          <w:sz w:val="18"/>
          <w:szCs w:val="18"/>
        </w:rPr>
        <w:t>____________________</w:t>
      </w:r>
      <w:r w:rsidRPr="005427F9">
        <w:rPr>
          <w:rFonts w:eastAsia="Times New Roman" w:cs="Times New Roman"/>
          <w:sz w:val="18"/>
          <w:szCs w:val="18"/>
        </w:rPr>
        <w:t xml:space="preserve"> times of the day</w:t>
      </w:r>
    </w:p>
    <w:p w:rsidR="005427F9" w:rsidRPr="005427F9" w:rsidRDefault="005427F9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May have specific days for specific surgeries</w:t>
      </w:r>
    </w:p>
    <w:p w:rsidR="005427F9" w:rsidRPr="005427F9" w:rsidRDefault="002C2AFB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Surgery schedules may have a specific drop off time</w:t>
      </w:r>
    </w:p>
    <w:p w:rsidR="005427F9" w:rsidRPr="005427F9" w:rsidRDefault="002C2AFB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Schedule should include the following: owner name, phone number, patient name, breed or species and surgical procedure</w:t>
      </w:r>
    </w:p>
    <w:p w:rsidR="005427F9" w:rsidRPr="005427F9" w:rsidRDefault="002C2AFB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Pre-surgical instructions are given to the client and should include:</w:t>
      </w:r>
    </w:p>
    <w:p w:rsidR="005427F9" w:rsidRDefault="002C2AFB" w:rsidP="005427F9">
      <w:pPr>
        <w:pStyle w:val="ListParagraph"/>
        <w:numPr>
          <w:ilvl w:val="2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Not feeding 12 hours prior to surgery</w:t>
      </w:r>
    </w:p>
    <w:p w:rsidR="005427F9" w:rsidRDefault="002C2AFB" w:rsidP="005427F9">
      <w:pPr>
        <w:pStyle w:val="ListParagraph"/>
        <w:numPr>
          <w:ilvl w:val="2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Not giving water 8 hours prior to surgery</w:t>
      </w:r>
    </w:p>
    <w:p w:rsidR="005427F9" w:rsidRDefault="002C2AFB" w:rsidP="005427F9">
      <w:pPr>
        <w:pStyle w:val="ListParagraph"/>
        <w:numPr>
          <w:ilvl w:val="2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Bring in pet at a specific time</w:t>
      </w:r>
    </w:p>
    <w:p w:rsidR="005427F9" w:rsidRDefault="002C2AFB" w:rsidP="005427F9">
      <w:pPr>
        <w:pStyle w:val="ListParagraph"/>
        <w:numPr>
          <w:ilvl w:val="2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Signing surgical release form</w:t>
      </w:r>
    </w:p>
    <w:p w:rsidR="005427F9" w:rsidRDefault="002C2AFB" w:rsidP="005427F9">
      <w:pPr>
        <w:pStyle w:val="ListParagraph"/>
        <w:numPr>
          <w:ilvl w:val="2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Signing pre-surgical blood work consent form</w:t>
      </w:r>
    </w:p>
    <w:p w:rsidR="005427F9" w:rsidRDefault="002C2AFB" w:rsidP="005427F9">
      <w:pPr>
        <w:pStyle w:val="ListParagraph"/>
        <w:numPr>
          <w:ilvl w:val="2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Signing estimates for services</w:t>
      </w:r>
    </w:p>
    <w:p w:rsidR="005427F9" w:rsidRPr="005427F9" w:rsidRDefault="002C2AFB" w:rsidP="005427F9">
      <w:pPr>
        <w:pStyle w:val="ListParagraph"/>
        <w:numPr>
          <w:ilvl w:val="2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Alerting the staff and bringing in prescribed medications</w:t>
      </w:r>
    </w:p>
    <w:p w:rsidR="005427F9" w:rsidRPr="005427F9" w:rsidRDefault="00AD208F" w:rsidP="005427F9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____________________</w:t>
      </w:r>
      <w:r w:rsidR="005427F9" w:rsidRPr="005427F9">
        <w:rPr>
          <w:rFonts w:eastAsia="Times New Roman" w:cs="Times New Roman"/>
          <w:sz w:val="18"/>
          <w:szCs w:val="18"/>
        </w:rPr>
        <w:t xml:space="preserve"> and </w:t>
      </w:r>
      <w:r>
        <w:rPr>
          <w:rFonts w:eastAsia="Times New Roman" w:cs="Times New Roman"/>
          <w:b/>
          <w:sz w:val="18"/>
          <w:szCs w:val="18"/>
        </w:rPr>
        <w:t>____________________</w:t>
      </w:r>
      <w:r w:rsidR="005427F9" w:rsidRPr="005427F9">
        <w:rPr>
          <w:rFonts w:eastAsia="Times New Roman" w:cs="Times New Roman"/>
          <w:sz w:val="18"/>
          <w:szCs w:val="18"/>
        </w:rPr>
        <w:t xml:space="preserve"> Appointments</w:t>
      </w:r>
    </w:p>
    <w:p w:rsidR="005427F9" w:rsidRPr="005427F9" w:rsidRDefault="002C2AFB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Emergency is an appointment that must be seen immediately and is a life or death situation</w:t>
      </w:r>
    </w:p>
    <w:p w:rsidR="005427F9" w:rsidRPr="005427F9" w:rsidRDefault="002C2AFB" w:rsidP="005427F9">
      <w:pPr>
        <w:pStyle w:val="ListParagraph"/>
        <w:numPr>
          <w:ilvl w:val="2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Common emergencies include: hit by car, severe wounds, bloat, and others</w:t>
      </w:r>
    </w:p>
    <w:p w:rsidR="005427F9" w:rsidRPr="005427F9" w:rsidRDefault="002C2AFB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 xml:space="preserve">Walk-Ins are clients that show up </w:t>
      </w:r>
      <w:r w:rsidR="00AD208F">
        <w:rPr>
          <w:rFonts w:eastAsia="Times New Roman" w:cs="Times New Roman"/>
          <w:b/>
          <w:sz w:val="18"/>
          <w:szCs w:val="18"/>
        </w:rPr>
        <w:t>________________________________________</w:t>
      </w:r>
    </w:p>
    <w:p w:rsidR="005427F9" w:rsidRPr="005427F9" w:rsidRDefault="002C2AFB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To serve emergencies and walk-ins- allow several slots during the day to space out so not to interfere with already scheduled appointments</w:t>
      </w:r>
    </w:p>
    <w:p w:rsidR="005427F9" w:rsidRPr="005427F9" w:rsidRDefault="00AD208F" w:rsidP="005427F9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____________________</w:t>
      </w:r>
      <w:r w:rsidR="005427F9" w:rsidRPr="005427F9">
        <w:rPr>
          <w:rFonts w:eastAsia="Times New Roman" w:cs="Times New Roman"/>
          <w:sz w:val="18"/>
          <w:szCs w:val="18"/>
        </w:rPr>
        <w:t xml:space="preserve"> Appointments</w:t>
      </w:r>
    </w:p>
    <w:p w:rsidR="005427F9" w:rsidRPr="005427F9" w:rsidRDefault="002C2AFB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Allows for flexibility for both the owner and staff</w:t>
      </w:r>
    </w:p>
    <w:p w:rsidR="005427F9" w:rsidRPr="005427F9" w:rsidRDefault="002C2AFB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It is important that the owner sign consent forms with contact numbers for the health care team if any questions arise</w:t>
      </w:r>
    </w:p>
    <w:p w:rsidR="005427F9" w:rsidRPr="005427F9" w:rsidRDefault="00AD208F" w:rsidP="005427F9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____________________</w:t>
      </w:r>
    </w:p>
    <w:p w:rsidR="005427F9" w:rsidRPr="005427F9" w:rsidRDefault="002C2AFB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Usually at the client’s home or farm</w:t>
      </w:r>
    </w:p>
    <w:p w:rsidR="005427F9" w:rsidRPr="005427F9" w:rsidRDefault="002C2AFB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Most hospitals will take phone calls and return messages after reviewing schedules</w:t>
      </w:r>
    </w:p>
    <w:p w:rsidR="005427F9" w:rsidRPr="005427F9" w:rsidRDefault="002C2AFB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All files for clients should be assembled prior to the appointment</w:t>
      </w:r>
    </w:p>
    <w:p w:rsidR="005427F9" w:rsidRPr="005427F9" w:rsidRDefault="002C2AFB" w:rsidP="005427F9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Extra forms are included in the case that there is an unreported problem</w:t>
      </w:r>
    </w:p>
    <w:p w:rsidR="005427F9" w:rsidRDefault="002C2AFB" w:rsidP="005427F9">
      <w:pPr>
        <w:rPr>
          <w:sz w:val="18"/>
          <w:szCs w:val="18"/>
        </w:rPr>
      </w:pPr>
      <w:r w:rsidRPr="002C2AFB">
        <w:rPr>
          <w:rFonts w:eastAsia="Times New Roman" w:cs="Times New Roman"/>
          <w:b/>
          <w:sz w:val="18"/>
          <w:szCs w:val="18"/>
        </w:rPr>
        <w:t>Organization of the Appointment Book</w:t>
      </w:r>
    </w:p>
    <w:p w:rsidR="005427F9" w:rsidRPr="005427F9" w:rsidRDefault="002C2AFB" w:rsidP="005427F9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 xml:space="preserve">Most appointment books are available with </w:t>
      </w:r>
      <w:r w:rsidR="00AD208F">
        <w:rPr>
          <w:rFonts w:eastAsia="Times New Roman" w:cs="Times New Roman"/>
          <w:b/>
          <w:sz w:val="18"/>
          <w:szCs w:val="18"/>
        </w:rPr>
        <w:t>____________________</w:t>
      </w:r>
      <w:r w:rsidRPr="005427F9">
        <w:rPr>
          <w:rFonts w:eastAsia="Times New Roman" w:cs="Times New Roman"/>
          <w:sz w:val="18"/>
          <w:szCs w:val="18"/>
        </w:rPr>
        <w:t xml:space="preserve"> time slots</w:t>
      </w:r>
    </w:p>
    <w:p w:rsidR="005427F9" w:rsidRPr="005427F9" w:rsidRDefault="002C2AFB" w:rsidP="005427F9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lastRenderedPageBreak/>
        <w:t>The appointment book should have ample room to write in all information</w:t>
      </w:r>
    </w:p>
    <w:p w:rsidR="005427F9" w:rsidRDefault="002C2AFB" w:rsidP="005427F9">
      <w:pPr>
        <w:rPr>
          <w:sz w:val="18"/>
          <w:szCs w:val="18"/>
        </w:rPr>
      </w:pPr>
      <w:r w:rsidRPr="002C2AFB">
        <w:rPr>
          <w:rFonts w:eastAsia="Times New Roman" w:cs="Times New Roman"/>
          <w:b/>
          <w:sz w:val="18"/>
          <w:szCs w:val="18"/>
        </w:rPr>
        <w:t>Scheduling Appointments</w:t>
      </w:r>
    </w:p>
    <w:p w:rsidR="005427F9" w:rsidRPr="005427F9" w:rsidRDefault="002C2AFB" w:rsidP="005427F9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 xml:space="preserve">All information should be written in </w:t>
      </w:r>
      <w:r w:rsidR="00AD208F">
        <w:rPr>
          <w:rFonts w:eastAsia="Times New Roman" w:cs="Times New Roman"/>
          <w:b/>
          <w:sz w:val="18"/>
          <w:szCs w:val="18"/>
        </w:rPr>
        <w:t>____________________</w:t>
      </w:r>
      <w:r w:rsidRPr="005427F9">
        <w:rPr>
          <w:rFonts w:eastAsia="Times New Roman" w:cs="Times New Roman"/>
          <w:sz w:val="18"/>
          <w:szCs w:val="18"/>
        </w:rPr>
        <w:t xml:space="preserve"> so changes can be made if an appointment cancels or needs to be rescheduled</w:t>
      </w:r>
    </w:p>
    <w:p w:rsidR="005427F9" w:rsidRPr="005427F9" w:rsidRDefault="002C2AFB" w:rsidP="005427F9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If filing system method is alphabetical then appointment should be written last name first</w:t>
      </w:r>
    </w:p>
    <w:p w:rsidR="005427F9" w:rsidRPr="005427F9" w:rsidRDefault="002C2AFB" w:rsidP="005427F9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If filing system is numeric then record the client number</w:t>
      </w:r>
    </w:p>
    <w:p w:rsidR="005427F9" w:rsidRPr="005427F9" w:rsidRDefault="002C2AFB" w:rsidP="005427F9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Hospital will have recommendations for common veterinary procedures and the amount of time that the appointments should take.</w:t>
      </w:r>
    </w:p>
    <w:p w:rsidR="005427F9" w:rsidRDefault="002C2AFB" w:rsidP="005427F9">
      <w:pPr>
        <w:rPr>
          <w:sz w:val="18"/>
          <w:szCs w:val="18"/>
        </w:rPr>
      </w:pPr>
      <w:r w:rsidRPr="002C2AFB">
        <w:rPr>
          <w:rFonts w:eastAsia="Times New Roman" w:cs="Times New Roman"/>
          <w:b/>
          <w:sz w:val="18"/>
          <w:szCs w:val="18"/>
        </w:rPr>
        <w:t>Working with the client</w:t>
      </w:r>
    </w:p>
    <w:p w:rsidR="005427F9" w:rsidRPr="005427F9" w:rsidRDefault="002C2AFB" w:rsidP="005427F9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When an appointment is scheduled, read back the date and time of the appointment to make sure all information is accurate</w:t>
      </w:r>
    </w:p>
    <w:p w:rsidR="005427F9" w:rsidRPr="005427F9" w:rsidRDefault="002C2AFB" w:rsidP="005427F9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When at all possible give appointment cards to remind clients of appointment dates</w:t>
      </w:r>
    </w:p>
    <w:p w:rsidR="005427F9" w:rsidRPr="005427F9" w:rsidRDefault="002C2AFB" w:rsidP="005427F9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5427F9">
        <w:rPr>
          <w:rFonts w:eastAsia="Times New Roman" w:cs="Times New Roman"/>
          <w:sz w:val="18"/>
          <w:szCs w:val="18"/>
        </w:rPr>
        <w:t>Be sure new clients have clear directions to the facility</w:t>
      </w:r>
    </w:p>
    <w:p w:rsidR="005427F9" w:rsidRDefault="002C2AFB" w:rsidP="005427F9">
      <w:pPr>
        <w:rPr>
          <w:sz w:val="18"/>
          <w:szCs w:val="18"/>
        </w:rPr>
      </w:pPr>
      <w:r w:rsidRPr="002C2AFB">
        <w:rPr>
          <w:rFonts w:eastAsia="Times New Roman" w:cs="Times New Roman"/>
          <w:b/>
          <w:sz w:val="18"/>
          <w:szCs w:val="18"/>
        </w:rPr>
        <w:t>Policies and Procedures</w:t>
      </w:r>
      <w:r w:rsidRPr="005427F9">
        <w:rPr>
          <w:rFonts w:eastAsia="Times New Roman" w:cs="Times New Roman"/>
          <w:sz w:val="18"/>
          <w:szCs w:val="18"/>
        </w:rPr>
        <w:t>- Provided to each staff member so everyone will understand rules and regulations including ethics and each manual outlines expectations</w:t>
      </w:r>
    </w:p>
    <w:p w:rsidR="005427F9" w:rsidRPr="005427F9" w:rsidRDefault="00AD208F" w:rsidP="005427F9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____________________</w:t>
      </w:r>
      <w:r>
        <w:rPr>
          <w:rFonts w:eastAsia="Times New Roman" w:cs="Times New Roman"/>
          <w:b/>
          <w:sz w:val="18"/>
          <w:szCs w:val="18"/>
        </w:rPr>
        <w:t>__________</w:t>
      </w:r>
      <w:r w:rsidR="002C2AFB" w:rsidRPr="005427F9">
        <w:rPr>
          <w:rFonts w:eastAsia="Times New Roman" w:cs="Times New Roman"/>
          <w:sz w:val="18"/>
          <w:szCs w:val="18"/>
        </w:rPr>
        <w:t xml:space="preserve"> provides information regarding what the staff expectations are</w:t>
      </w:r>
    </w:p>
    <w:p w:rsidR="005427F9" w:rsidRPr="002C2AFB" w:rsidRDefault="00AD208F" w:rsidP="005427F9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____________________</w:t>
      </w:r>
      <w:r>
        <w:rPr>
          <w:rFonts w:eastAsia="Times New Roman" w:cs="Times New Roman"/>
          <w:b/>
          <w:sz w:val="18"/>
          <w:szCs w:val="18"/>
        </w:rPr>
        <w:t>__________</w:t>
      </w:r>
      <w:r w:rsidR="002C2AFB" w:rsidRPr="005427F9">
        <w:rPr>
          <w:rFonts w:eastAsia="Times New Roman" w:cs="Times New Roman"/>
          <w:sz w:val="18"/>
          <w:szCs w:val="18"/>
        </w:rPr>
        <w:t xml:space="preserve"> provides rules regarding the workings of the veterinary facility</w:t>
      </w:r>
    </w:p>
    <w:sectPr w:rsidR="005427F9" w:rsidRPr="002C2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A83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ECB"/>
    <w:multiLevelType w:val="hybridMultilevel"/>
    <w:tmpl w:val="58E005BE"/>
    <w:lvl w:ilvl="0" w:tplc="B0B0E6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543A5"/>
    <w:multiLevelType w:val="hybridMultilevel"/>
    <w:tmpl w:val="BC48ABB0"/>
    <w:lvl w:ilvl="0" w:tplc="A9AA91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EB410C"/>
    <w:multiLevelType w:val="hybridMultilevel"/>
    <w:tmpl w:val="4CF22FDC"/>
    <w:lvl w:ilvl="0" w:tplc="CD56130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16DBF"/>
    <w:multiLevelType w:val="hybridMultilevel"/>
    <w:tmpl w:val="7160F37C"/>
    <w:lvl w:ilvl="0" w:tplc="C12C34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170BCF"/>
    <w:multiLevelType w:val="hybridMultilevel"/>
    <w:tmpl w:val="A068215C"/>
    <w:lvl w:ilvl="0" w:tplc="1C5C5B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05DC0"/>
    <w:multiLevelType w:val="hybridMultilevel"/>
    <w:tmpl w:val="6EA2C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7325"/>
    <w:multiLevelType w:val="hybridMultilevel"/>
    <w:tmpl w:val="5180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077A"/>
    <w:multiLevelType w:val="hybridMultilevel"/>
    <w:tmpl w:val="F45AE56E"/>
    <w:lvl w:ilvl="0" w:tplc="D9FAD8D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E10AAB"/>
    <w:multiLevelType w:val="hybridMultilevel"/>
    <w:tmpl w:val="5CD26114"/>
    <w:lvl w:ilvl="0" w:tplc="E312D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8B631A"/>
    <w:multiLevelType w:val="hybridMultilevel"/>
    <w:tmpl w:val="775EB1F4"/>
    <w:lvl w:ilvl="0" w:tplc="07EC5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8A3026"/>
    <w:multiLevelType w:val="hybridMultilevel"/>
    <w:tmpl w:val="D946F548"/>
    <w:lvl w:ilvl="0" w:tplc="BBD6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16CD9"/>
    <w:multiLevelType w:val="hybridMultilevel"/>
    <w:tmpl w:val="747637DA"/>
    <w:lvl w:ilvl="0" w:tplc="390E16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F74070"/>
    <w:multiLevelType w:val="hybridMultilevel"/>
    <w:tmpl w:val="04187B6A"/>
    <w:lvl w:ilvl="0" w:tplc="667887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FF5F81"/>
    <w:multiLevelType w:val="hybridMultilevel"/>
    <w:tmpl w:val="F500B940"/>
    <w:lvl w:ilvl="0" w:tplc="C01450E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EB0A75"/>
    <w:multiLevelType w:val="hybridMultilevel"/>
    <w:tmpl w:val="907A23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12C34CA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84B58"/>
    <w:multiLevelType w:val="hybridMultilevel"/>
    <w:tmpl w:val="40A8D938"/>
    <w:lvl w:ilvl="0" w:tplc="6526EC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21C6E06"/>
    <w:multiLevelType w:val="hybridMultilevel"/>
    <w:tmpl w:val="771E1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A7B9B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74CA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F32"/>
    <w:multiLevelType w:val="hybridMultilevel"/>
    <w:tmpl w:val="E4426F70"/>
    <w:lvl w:ilvl="0" w:tplc="7084F9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E2494C"/>
    <w:multiLevelType w:val="hybridMultilevel"/>
    <w:tmpl w:val="C7B64ED6"/>
    <w:lvl w:ilvl="0" w:tplc="B23EABA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7A6350"/>
    <w:multiLevelType w:val="hybridMultilevel"/>
    <w:tmpl w:val="77E4C76E"/>
    <w:lvl w:ilvl="0" w:tplc="3B0A41A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F1464B"/>
    <w:multiLevelType w:val="hybridMultilevel"/>
    <w:tmpl w:val="8B024FB2"/>
    <w:lvl w:ilvl="0" w:tplc="F31659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DD37A4"/>
    <w:multiLevelType w:val="hybridMultilevel"/>
    <w:tmpl w:val="BD947394"/>
    <w:lvl w:ilvl="0" w:tplc="2422B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03680E"/>
    <w:multiLevelType w:val="hybridMultilevel"/>
    <w:tmpl w:val="AB38EF9A"/>
    <w:lvl w:ilvl="0" w:tplc="B89E2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8B4BCB"/>
    <w:multiLevelType w:val="hybridMultilevel"/>
    <w:tmpl w:val="6C98761C"/>
    <w:lvl w:ilvl="0" w:tplc="3AE27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FF7F1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C0F80"/>
    <w:multiLevelType w:val="hybridMultilevel"/>
    <w:tmpl w:val="768AF9DC"/>
    <w:lvl w:ilvl="0" w:tplc="E8E07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C932D5"/>
    <w:multiLevelType w:val="hybridMultilevel"/>
    <w:tmpl w:val="57A6F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440AD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331F5"/>
    <w:multiLevelType w:val="hybridMultilevel"/>
    <w:tmpl w:val="54083832"/>
    <w:lvl w:ilvl="0" w:tplc="6D4EC8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E3144E"/>
    <w:multiLevelType w:val="hybridMultilevel"/>
    <w:tmpl w:val="12B28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C5473"/>
    <w:multiLevelType w:val="hybridMultilevel"/>
    <w:tmpl w:val="FDF412AA"/>
    <w:lvl w:ilvl="0" w:tplc="0EAE7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B779FC"/>
    <w:multiLevelType w:val="hybridMultilevel"/>
    <w:tmpl w:val="CAAA6858"/>
    <w:lvl w:ilvl="0" w:tplc="30B4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A32C7"/>
    <w:multiLevelType w:val="hybridMultilevel"/>
    <w:tmpl w:val="C9FE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67D9F"/>
    <w:multiLevelType w:val="hybridMultilevel"/>
    <w:tmpl w:val="8E3C0DE0"/>
    <w:lvl w:ilvl="0" w:tplc="AAE486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5E2F30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739A3"/>
    <w:multiLevelType w:val="hybridMultilevel"/>
    <w:tmpl w:val="7400BC76"/>
    <w:lvl w:ilvl="0" w:tplc="CB8C69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0531B0"/>
    <w:multiLevelType w:val="hybridMultilevel"/>
    <w:tmpl w:val="131676D6"/>
    <w:lvl w:ilvl="0" w:tplc="CBA898C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E7930BB"/>
    <w:multiLevelType w:val="hybridMultilevel"/>
    <w:tmpl w:val="E5CC5E9E"/>
    <w:lvl w:ilvl="0" w:tplc="EE1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2"/>
  </w:num>
  <w:num w:numId="3">
    <w:abstractNumId w:val="10"/>
  </w:num>
  <w:num w:numId="4">
    <w:abstractNumId w:val="12"/>
  </w:num>
  <w:num w:numId="5">
    <w:abstractNumId w:val="5"/>
  </w:num>
  <w:num w:numId="6">
    <w:abstractNumId w:val="33"/>
  </w:num>
  <w:num w:numId="7">
    <w:abstractNumId w:val="25"/>
  </w:num>
  <w:num w:numId="8">
    <w:abstractNumId w:val="40"/>
  </w:num>
  <w:num w:numId="9">
    <w:abstractNumId w:val="13"/>
  </w:num>
  <w:num w:numId="10">
    <w:abstractNumId w:val="23"/>
  </w:num>
  <w:num w:numId="11">
    <w:abstractNumId w:val="24"/>
  </w:num>
  <w:num w:numId="12">
    <w:abstractNumId w:val="20"/>
  </w:num>
  <w:num w:numId="13">
    <w:abstractNumId w:val="26"/>
  </w:num>
  <w:num w:numId="14">
    <w:abstractNumId w:val="36"/>
  </w:num>
  <w:num w:numId="15">
    <w:abstractNumId w:val="27"/>
  </w:num>
  <w:num w:numId="16">
    <w:abstractNumId w:val="29"/>
  </w:num>
  <w:num w:numId="17">
    <w:abstractNumId w:val="35"/>
  </w:num>
  <w:num w:numId="18">
    <w:abstractNumId w:val="32"/>
  </w:num>
  <w:num w:numId="19">
    <w:abstractNumId w:val="6"/>
  </w:num>
  <w:num w:numId="20">
    <w:abstractNumId w:val="17"/>
  </w:num>
  <w:num w:numId="21">
    <w:abstractNumId w:val="7"/>
  </w:num>
  <w:num w:numId="22">
    <w:abstractNumId w:val="11"/>
  </w:num>
  <w:num w:numId="23">
    <w:abstractNumId w:val="1"/>
  </w:num>
  <w:num w:numId="24">
    <w:abstractNumId w:val="28"/>
  </w:num>
  <w:num w:numId="25">
    <w:abstractNumId w:val="3"/>
  </w:num>
  <w:num w:numId="26">
    <w:abstractNumId w:val="8"/>
  </w:num>
  <w:num w:numId="27">
    <w:abstractNumId w:val="4"/>
  </w:num>
  <w:num w:numId="28">
    <w:abstractNumId w:val="39"/>
  </w:num>
  <w:num w:numId="29">
    <w:abstractNumId w:val="16"/>
  </w:num>
  <w:num w:numId="30">
    <w:abstractNumId w:val="21"/>
  </w:num>
  <w:num w:numId="31">
    <w:abstractNumId w:val="14"/>
  </w:num>
  <w:num w:numId="32">
    <w:abstractNumId w:val="9"/>
  </w:num>
  <w:num w:numId="33">
    <w:abstractNumId w:val="38"/>
  </w:num>
  <w:num w:numId="34">
    <w:abstractNumId w:val="2"/>
  </w:num>
  <w:num w:numId="35">
    <w:abstractNumId w:val="31"/>
  </w:num>
  <w:num w:numId="36">
    <w:abstractNumId w:val="18"/>
  </w:num>
  <w:num w:numId="37">
    <w:abstractNumId w:val="15"/>
  </w:num>
  <w:num w:numId="38">
    <w:abstractNumId w:val="30"/>
  </w:num>
  <w:num w:numId="39">
    <w:abstractNumId w:val="37"/>
  </w:num>
  <w:num w:numId="40">
    <w:abstractNumId w:val="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D"/>
    <w:rsid w:val="001414E2"/>
    <w:rsid w:val="0021441E"/>
    <w:rsid w:val="002C2AFB"/>
    <w:rsid w:val="005427F9"/>
    <w:rsid w:val="00726085"/>
    <w:rsid w:val="00AD208F"/>
    <w:rsid w:val="00EA356D"/>
    <w:rsid w:val="00F505BA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CCB1-1F72-40AA-959E-71806F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5</cp:revision>
  <cp:lastPrinted>2016-07-28T17:50:00Z</cp:lastPrinted>
  <dcterms:created xsi:type="dcterms:W3CDTF">2016-07-28T17:24:00Z</dcterms:created>
  <dcterms:modified xsi:type="dcterms:W3CDTF">2016-07-28T17:51:00Z</dcterms:modified>
</cp:coreProperties>
</file>