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6D" w:rsidRPr="001414E2" w:rsidRDefault="00FE7FDC" w:rsidP="001414E2">
      <w:pPr>
        <w:jc w:val="center"/>
        <w:rPr>
          <w:b/>
          <w:sz w:val="18"/>
          <w:szCs w:val="18"/>
          <w:u w:val="single"/>
        </w:rPr>
      </w:pPr>
      <w:r>
        <w:rPr>
          <w:b/>
          <w:sz w:val="18"/>
          <w:szCs w:val="18"/>
          <w:u w:val="single"/>
        </w:rPr>
        <w:t>4.01 – Collection and Analysis of Lab Samples</w:t>
      </w:r>
    </w:p>
    <w:p w:rsidR="00EA356D" w:rsidRDefault="00CD6207">
      <w:pPr>
        <w:rPr>
          <w:sz w:val="18"/>
          <w:szCs w:val="18"/>
        </w:rPr>
      </w:pPr>
      <w:r w:rsidRPr="00CD6207">
        <w:rPr>
          <w:rFonts w:eastAsia="Times New Roman" w:cs="Times New Roman"/>
          <w:b/>
          <w:sz w:val="18"/>
          <w:szCs w:val="18"/>
        </w:rPr>
        <w:t>Veterinary Laboratory Equipment</w:t>
      </w:r>
    </w:p>
    <w:p w:rsidR="00EA356D" w:rsidRPr="00EA356D" w:rsidRDefault="00FE7FDC" w:rsidP="00EA356D">
      <w:pPr>
        <w:pStyle w:val="ListParagraph"/>
        <w:numPr>
          <w:ilvl w:val="0"/>
          <w:numId w:val="15"/>
        </w:numPr>
        <w:rPr>
          <w:sz w:val="18"/>
          <w:szCs w:val="18"/>
        </w:rPr>
      </w:pPr>
      <w:r>
        <w:rPr>
          <w:rFonts w:eastAsia="Times New Roman" w:cs="Times New Roman"/>
          <w:sz w:val="18"/>
          <w:szCs w:val="18"/>
        </w:rPr>
        <w:t>____________________</w:t>
      </w:r>
      <w:r w:rsidR="00CD6207" w:rsidRPr="00CD6207">
        <w:rPr>
          <w:rFonts w:eastAsia="Times New Roman" w:cs="Times New Roman"/>
          <w:sz w:val="18"/>
          <w:szCs w:val="18"/>
        </w:rPr>
        <w:t>- useful for basic testing procedures and can help identify and diagnose problems</w:t>
      </w:r>
    </w:p>
    <w:p w:rsidR="00EA356D" w:rsidRDefault="00CD6207" w:rsidP="00EA356D">
      <w:pPr>
        <w:pStyle w:val="ListParagraph"/>
        <w:numPr>
          <w:ilvl w:val="1"/>
          <w:numId w:val="15"/>
        </w:numPr>
        <w:rPr>
          <w:sz w:val="18"/>
          <w:szCs w:val="18"/>
        </w:rPr>
      </w:pPr>
      <w:r w:rsidRPr="00CD6207">
        <w:rPr>
          <w:rFonts w:eastAsia="Times New Roman" w:cs="Times New Roman"/>
          <w:sz w:val="18"/>
          <w:szCs w:val="18"/>
        </w:rPr>
        <w:t>Veterinary assistants are responsible for the care and use of the microscope.  They should cover the microscope when it is not in use and be trained on the use so they understand all working parts of it</w:t>
      </w:r>
    </w:p>
    <w:p w:rsidR="00EA356D" w:rsidRDefault="00CD6207" w:rsidP="00EA356D">
      <w:pPr>
        <w:pStyle w:val="ListParagraph"/>
        <w:numPr>
          <w:ilvl w:val="1"/>
          <w:numId w:val="15"/>
        </w:numPr>
        <w:rPr>
          <w:sz w:val="18"/>
          <w:szCs w:val="18"/>
        </w:rPr>
      </w:pPr>
      <w:r w:rsidRPr="00CD6207">
        <w:rPr>
          <w:rFonts w:eastAsia="Times New Roman" w:cs="Times New Roman"/>
          <w:sz w:val="18"/>
          <w:szCs w:val="18"/>
        </w:rPr>
        <w:t>Each microscope will have several objectives to view under different magnifications</w:t>
      </w:r>
    </w:p>
    <w:p w:rsidR="00CD6207" w:rsidRDefault="00CD6207" w:rsidP="00EA356D">
      <w:pPr>
        <w:pStyle w:val="ListParagraph"/>
        <w:numPr>
          <w:ilvl w:val="1"/>
          <w:numId w:val="15"/>
        </w:numPr>
        <w:rPr>
          <w:sz w:val="18"/>
          <w:szCs w:val="18"/>
        </w:rPr>
      </w:pPr>
      <w:r w:rsidRPr="00CD6207">
        <w:rPr>
          <w:rFonts w:eastAsia="Times New Roman" w:cs="Times New Roman"/>
          <w:sz w:val="18"/>
          <w:szCs w:val="18"/>
        </w:rPr>
        <w:t>A slide is placed on the stage of a microscope</w:t>
      </w:r>
    </w:p>
    <w:p w:rsidR="00CD6207" w:rsidRDefault="00CD6207" w:rsidP="00EA356D">
      <w:pPr>
        <w:pStyle w:val="ListParagraph"/>
        <w:numPr>
          <w:ilvl w:val="1"/>
          <w:numId w:val="15"/>
        </w:numPr>
        <w:rPr>
          <w:sz w:val="18"/>
          <w:szCs w:val="18"/>
        </w:rPr>
      </w:pPr>
      <w:r w:rsidRPr="00CD6207">
        <w:rPr>
          <w:rFonts w:eastAsia="Times New Roman" w:cs="Times New Roman"/>
          <w:sz w:val="18"/>
          <w:szCs w:val="18"/>
        </w:rPr>
        <w:t xml:space="preserve">A slide is viewed through the </w:t>
      </w:r>
      <w:r w:rsidR="00FE7FDC">
        <w:rPr>
          <w:rFonts w:eastAsia="Times New Roman" w:cs="Times New Roman"/>
          <w:sz w:val="18"/>
          <w:szCs w:val="18"/>
        </w:rPr>
        <w:t>____________________</w:t>
      </w:r>
    </w:p>
    <w:p w:rsidR="00CD6207" w:rsidRDefault="00CD6207" w:rsidP="00EA356D">
      <w:pPr>
        <w:pStyle w:val="ListParagraph"/>
        <w:numPr>
          <w:ilvl w:val="1"/>
          <w:numId w:val="15"/>
        </w:numPr>
        <w:rPr>
          <w:sz w:val="18"/>
          <w:szCs w:val="18"/>
        </w:rPr>
      </w:pPr>
      <w:r w:rsidRPr="00CD6207">
        <w:rPr>
          <w:rFonts w:eastAsia="Times New Roman" w:cs="Times New Roman"/>
          <w:sz w:val="18"/>
          <w:szCs w:val="18"/>
        </w:rPr>
        <w:t>The focus knobs are turned to properly view the sample</w:t>
      </w:r>
    </w:p>
    <w:p w:rsidR="00CD6207" w:rsidRDefault="00CD6207" w:rsidP="00EA356D">
      <w:pPr>
        <w:pStyle w:val="ListParagraph"/>
        <w:numPr>
          <w:ilvl w:val="1"/>
          <w:numId w:val="15"/>
        </w:numPr>
        <w:rPr>
          <w:sz w:val="18"/>
          <w:szCs w:val="18"/>
        </w:rPr>
      </w:pPr>
      <w:r w:rsidRPr="00CD6207">
        <w:rPr>
          <w:rFonts w:eastAsia="Times New Roman" w:cs="Times New Roman"/>
          <w:sz w:val="18"/>
          <w:szCs w:val="18"/>
        </w:rPr>
        <w:t xml:space="preserve">All </w:t>
      </w:r>
      <w:r w:rsidR="00FE7FDC">
        <w:rPr>
          <w:rFonts w:eastAsia="Times New Roman" w:cs="Times New Roman"/>
          <w:sz w:val="18"/>
          <w:szCs w:val="18"/>
        </w:rPr>
        <w:t>____________________</w:t>
      </w:r>
      <w:r w:rsidRPr="00CD6207">
        <w:rPr>
          <w:rFonts w:eastAsia="Times New Roman" w:cs="Times New Roman"/>
          <w:sz w:val="18"/>
          <w:szCs w:val="18"/>
        </w:rPr>
        <w:t xml:space="preserve"> should be cleaned after each use and follow the manufacturer’s instructions</w:t>
      </w:r>
    </w:p>
    <w:p w:rsidR="00CD6207" w:rsidRDefault="00CD6207" w:rsidP="00EA356D">
      <w:pPr>
        <w:pStyle w:val="ListParagraph"/>
        <w:numPr>
          <w:ilvl w:val="1"/>
          <w:numId w:val="15"/>
        </w:numPr>
        <w:rPr>
          <w:sz w:val="18"/>
          <w:szCs w:val="18"/>
        </w:rPr>
      </w:pPr>
      <w:r w:rsidRPr="00CD6207">
        <w:rPr>
          <w:rFonts w:eastAsia="Times New Roman" w:cs="Times New Roman"/>
          <w:sz w:val="18"/>
          <w:szCs w:val="18"/>
        </w:rPr>
        <w:t xml:space="preserve">All slides and </w:t>
      </w:r>
      <w:r w:rsidR="00FE7FDC">
        <w:rPr>
          <w:rFonts w:eastAsia="Times New Roman" w:cs="Times New Roman"/>
          <w:sz w:val="18"/>
          <w:szCs w:val="18"/>
        </w:rPr>
        <w:t>____________________</w:t>
      </w:r>
      <w:r w:rsidRPr="00CD6207">
        <w:rPr>
          <w:rFonts w:eastAsia="Times New Roman" w:cs="Times New Roman"/>
          <w:sz w:val="18"/>
          <w:szCs w:val="18"/>
        </w:rPr>
        <w:t xml:space="preserve"> should be clean and have no cracks</w:t>
      </w:r>
    </w:p>
    <w:p w:rsidR="00EA356D" w:rsidRPr="00EA356D" w:rsidRDefault="00FE7FDC" w:rsidP="00EA356D">
      <w:pPr>
        <w:pStyle w:val="ListParagraph"/>
        <w:numPr>
          <w:ilvl w:val="0"/>
          <w:numId w:val="15"/>
        </w:numPr>
        <w:rPr>
          <w:sz w:val="18"/>
          <w:szCs w:val="18"/>
        </w:rPr>
      </w:pPr>
      <w:r>
        <w:rPr>
          <w:rFonts w:eastAsia="Times New Roman" w:cs="Times New Roman"/>
          <w:sz w:val="18"/>
          <w:szCs w:val="18"/>
        </w:rPr>
        <w:t>____________________</w:t>
      </w:r>
      <w:r w:rsidR="00CD6207" w:rsidRPr="00CD6207">
        <w:rPr>
          <w:rFonts w:eastAsia="Times New Roman" w:cs="Times New Roman"/>
          <w:sz w:val="18"/>
          <w:szCs w:val="18"/>
        </w:rPr>
        <w:t>- used to spin lab samples at a high rate of speed and force.</w:t>
      </w:r>
    </w:p>
    <w:p w:rsidR="00EA356D" w:rsidRPr="00CD6207" w:rsidRDefault="00CD6207" w:rsidP="00EA356D">
      <w:pPr>
        <w:pStyle w:val="ListParagraph"/>
        <w:numPr>
          <w:ilvl w:val="1"/>
          <w:numId w:val="15"/>
        </w:numPr>
        <w:rPr>
          <w:sz w:val="18"/>
          <w:szCs w:val="18"/>
        </w:rPr>
      </w:pPr>
      <w:r w:rsidRPr="00CD6207">
        <w:rPr>
          <w:rFonts w:eastAsia="Times New Roman" w:cs="Times New Roman"/>
          <w:sz w:val="18"/>
          <w:szCs w:val="18"/>
        </w:rPr>
        <w:t>Most facilities have two types:</w:t>
      </w:r>
    </w:p>
    <w:p w:rsidR="00CD6207" w:rsidRDefault="00FE7FDC" w:rsidP="00CD6207">
      <w:pPr>
        <w:pStyle w:val="ListParagraph"/>
        <w:numPr>
          <w:ilvl w:val="2"/>
          <w:numId w:val="15"/>
        </w:numPr>
        <w:rPr>
          <w:sz w:val="18"/>
          <w:szCs w:val="18"/>
        </w:rPr>
      </w:pPr>
      <w:r>
        <w:rPr>
          <w:rFonts w:eastAsia="Times New Roman" w:cs="Times New Roman"/>
          <w:sz w:val="18"/>
          <w:szCs w:val="18"/>
        </w:rPr>
        <w:t>____________________</w:t>
      </w:r>
      <w:r>
        <w:rPr>
          <w:rFonts w:eastAsia="Times New Roman" w:cs="Times New Roman"/>
          <w:sz w:val="18"/>
          <w:szCs w:val="18"/>
        </w:rPr>
        <w:t>_____</w:t>
      </w:r>
      <w:r w:rsidR="00CD6207" w:rsidRPr="00CD6207">
        <w:rPr>
          <w:rFonts w:eastAsia="Times New Roman" w:cs="Times New Roman"/>
          <w:sz w:val="18"/>
          <w:szCs w:val="18"/>
        </w:rPr>
        <w:t>- thin, small glass tubes that hold blood</w:t>
      </w:r>
    </w:p>
    <w:p w:rsidR="00CD6207" w:rsidRPr="00EA356D" w:rsidRDefault="00FE7FDC" w:rsidP="00CD6207">
      <w:pPr>
        <w:pStyle w:val="ListParagraph"/>
        <w:numPr>
          <w:ilvl w:val="2"/>
          <w:numId w:val="15"/>
        </w:numPr>
        <w:rPr>
          <w:sz w:val="18"/>
          <w:szCs w:val="18"/>
        </w:rPr>
      </w:pPr>
      <w:r>
        <w:rPr>
          <w:rFonts w:eastAsia="Times New Roman" w:cs="Times New Roman"/>
          <w:sz w:val="18"/>
          <w:szCs w:val="18"/>
        </w:rPr>
        <w:t>____________________</w:t>
      </w:r>
      <w:r w:rsidR="00CD6207" w:rsidRPr="00CD6207">
        <w:rPr>
          <w:rFonts w:eastAsia="Times New Roman" w:cs="Times New Roman"/>
          <w:sz w:val="18"/>
          <w:szCs w:val="18"/>
        </w:rPr>
        <w:t>- used to spin larger volumes of liquid</w:t>
      </w:r>
    </w:p>
    <w:p w:rsidR="00EA356D" w:rsidRPr="00CD6207" w:rsidRDefault="00CD6207" w:rsidP="00CD6207">
      <w:pPr>
        <w:pStyle w:val="ListParagraph"/>
        <w:numPr>
          <w:ilvl w:val="1"/>
          <w:numId w:val="15"/>
        </w:numPr>
        <w:rPr>
          <w:sz w:val="18"/>
          <w:szCs w:val="18"/>
        </w:rPr>
      </w:pPr>
      <w:r w:rsidRPr="00CD6207">
        <w:rPr>
          <w:rFonts w:eastAsia="Times New Roman" w:cs="Times New Roman"/>
          <w:sz w:val="18"/>
          <w:szCs w:val="18"/>
        </w:rPr>
        <w:t>When a sample is placed in the rotor, the lid is closed and secured, then placed on the proper setting and time</w:t>
      </w:r>
    </w:p>
    <w:p w:rsidR="00CD6207" w:rsidRPr="00CD6207" w:rsidRDefault="00CD6207" w:rsidP="00CD6207">
      <w:pPr>
        <w:pStyle w:val="ListParagraph"/>
        <w:numPr>
          <w:ilvl w:val="1"/>
          <w:numId w:val="15"/>
        </w:numPr>
        <w:rPr>
          <w:sz w:val="18"/>
          <w:szCs w:val="18"/>
        </w:rPr>
      </w:pPr>
      <w:r w:rsidRPr="00CD6207">
        <w:rPr>
          <w:rFonts w:eastAsia="Times New Roman" w:cs="Times New Roman"/>
          <w:sz w:val="18"/>
          <w:szCs w:val="18"/>
        </w:rPr>
        <w:t>No one should stand directly over the centrifuge</w:t>
      </w:r>
    </w:p>
    <w:p w:rsidR="00CD6207" w:rsidRPr="00CD6207" w:rsidRDefault="00FE7FDC" w:rsidP="00CD6207">
      <w:pPr>
        <w:pStyle w:val="ListParagraph"/>
        <w:numPr>
          <w:ilvl w:val="0"/>
          <w:numId w:val="15"/>
        </w:numPr>
        <w:rPr>
          <w:sz w:val="18"/>
          <w:szCs w:val="18"/>
        </w:rPr>
      </w:pPr>
      <w:r>
        <w:rPr>
          <w:rFonts w:eastAsia="Times New Roman" w:cs="Times New Roman"/>
          <w:sz w:val="18"/>
          <w:szCs w:val="18"/>
        </w:rPr>
        <w:t>____________________</w:t>
      </w:r>
      <w:r w:rsidR="00CD6207" w:rsidRPr="00CD6207">
        <w:rPr>
          <w:rFonts w:eastAsia="Times New Roman" w:cs="Times New Roman"/>
          <w:sz w:val="18"/>
          <w:szCs w:val="18"/>
        </w:rPr>
        <w:t>- tool used to measure the weight of a liquid and determine a liquid’s pH level</w:t>
      </w:r>
    </w:p>
    <w:p w:rsidR="00CD6207" w:rsidRPr="00CD6207" w:rsidRDefault="00CD6207" w:rsidP="00CD6207">
      <w:pPr>
        <w:pStyle w:val="ListParagraph"/>
        <w:numPr>
          <w:ilvl w:val="1"/>
          <w:numId w:val="15"/>
        </w:numPr>
        <w:rPr>
          <w:sz w:val="18"/>
          <w:szCs w:val="18"/>
        </w:rPr>
      </w:pPr>
      <w:r w:rsidRPr="00CD6207">
        <w:rPr>
          <w:rFonts w:eastAsia="Times New Roman" w:cs="Times New Roman"/>
          <w:sz w:val="18"/>
          <w:szCs w:val="18"/>
        </w:rPr>
        <w:t>A liquid sample is place on the prism</w:t>
      </w:r>
    </w:p>
    <w:p w:rsidR="00CD6207" w:rsidRPr="00CD6207" w:rsidRDefault="00CD6207" w:rsidP="00CD6207">
      <w:pPr>
        <w:pStyle w:val="ListParagraph"/>
        <w:numPr>
          <w:ilvl w:val="1"/>
          <w:numId w:val="15"/>
        </w:numPr>
        <w:rPr>
          <w:sz w:val="18"/>
          <w:szCs w:val="18"/>
        </w:rPr>
      </w:pPr>
      <w:r w:rsidRPr="00CD6207">
        <w:rPr>
          <w:rFonts w:eastAsia="Times New Roman" w:cs="Times New Roman"/>
          <w:sz w:val="18"/>
          <w:szCs w:val="18"/>
        </w:rPr>
        <w:t>Then held to a light source and viewed to determine specific gravity</w:t>
      </w:r>
    </w:p>
    <w:p w:rsidR="00CD6207" w:rsidRPr="00CD6207" w:rsidRDefault="00CD6207" w:rsidP="00CD6207">
      <w:pPr>
        <w:pStyle w:val="ListParagraph"/>
        <w:numPr>
          <w:ilvl w:val="1"/>
          <w:numId w:val="15"/>
        </w:numPr>
        <w:rPr>
          <w:sz w:val="18"/>
          <w:szCs w:val="18"/>
        </w:rPr>
      </w:pPr>
      <w:r w:rsidRPr="00CD6207">
        <w:rPr>
          <w:rFonts w:eastAsia="Times New Roman" w:cs="Times New Roman"/>
          <w:sz w:val="18"/>
          <w:szCs w:val="18"/>
        </w:rPr>
        <w:t>The refractometer has to be calibrated periodically with distilled water</w:t>
      </w:r>
    </w:p>
    <w:p w:rsidR="00CD6207" w:rsidRPr="00CD6207" w:rsidRDefault="00FE7FDC" w:rsidP="00CD6207">
      <w:pPr>
        <w:pStyle w:val="ListParagraph"/>
        <w:numPr>
          <w:ilvl w:val="0"/>
          <w:numId w:val="15"/>
        </w:numPr>
        <w:rPr>
          <w:sz w:val="18"/>
          <w:szCs w:val="18"/>
        </w:rPr>
      </w:pPr>
      <w:r>
        <w:rPr>
          <w:rFonts w:eastAsia="Times New Roman" w:cs="Times New Roman"/>
          <w:sz w:val="18"/>
          <w:szCs w:val="18"/>
        </w:rPr>
        <w:t>________________________________________</w:t>
      </w:r>
      <w:r w:rsidR="00CD6207" w:rsidRPr="00CD6207">
        <w:rPr>
          <w:rFonts w:eastAsia="Times New Roman" w:cs="Times New Roman"/>
          <w:sz w:val="18"/>
          <w:szCs w:val="18"/>
        </w:rPr>
        <w:t>- machines that run blood samples including complete blood counts (CBCs) using whole blood, serum, or plasma</w:t>
      </w:r>
    </w:p>
    <w:p w:rsidR="00CD6207" w:rsidRPr="00CD6207" w:rsidRDefault="00FE7FDC" w:rsidP="00CD6207">
      <w:pPr>
        <w:pStyle w:val="ListParagraph"/>
        <w:numPr>
          <w:ilvl w:val="0"/>
          <w:numId w:val="15"/>
        </w:numPr>
        <w:rPr>
          <w:sz w:val="18"/>
          <w:szCs w:val="18"/>
        </w:rPr>
      </w:pPr>
      <w:r>
        <w:rPr>
          <w:rFonts w:eastAsia="Times New Roman" w:cs="Times New Roman"/>
          <w:sz w:val="18"/>
          <w:szCs w:val="18"/>
        </w:rPr>
        <w:t>________________________________________</w:t>
      </w:r>
      <w:r w:rsidR="00CD6207" w:rsidRPr="00CD6207">
        <w:rPr>
          <w:rFonts w:eastAsia="Times New Roman" w:cs="Times New Roman"/>
          <w:sz w:val="18"/>
          <w:szCs w:val="18"/>
        </w:rPr>
        <w:t>- chemical kits to determine viruses and diseases with reagents that typically are kept in the refrigerator.  Veterinary assistants need to be familiar with kits used by the facility.</w:t>
      </w:r>
    </w:p>
    <w:p w:rsidR="00CD6207" w:rsidRDefault="001D6F99" w:rsidP="00CD6207">
      <w:pPr>
        <w:rPr>
          <w:sz w:val="18"/>
          <w:szCs w:val="18"/>
        </w:rPr>
      </w:pPr>
      <w:r w:rsidRPr="001D6F99">
        <w:rPr>
          <w:rFonts w:eastAsia="Times New Roman" w:cs="Times New Roman"/>
          <w:b/>
          <w:sz w:val="18"/>
          <w:szCs w:val="18"/>
        </w:rPr>
        <w:t>Fecal Sample</w:t>
      </w:r>
      <w:r w:rsidRPr="00CD6207">
        <w:rPr>
          <w:rFonts w:eastAsia="Times New Roman" w:cs="Times New Roman"/>
          <w:sz w:val="18"/>
          <w:szCs w:val="18"/>
        </w:rPr>
        <w:t>- used to diagnose internal parasites and the presence of blood in a stool sample.</w:t>
      </w:r>
    </w:p>
    <w:p w:rsidR="00CD6207" w:rsidRPr="00CD6207" w:rsidRDefault="001D6F99" w:rsidP="00CD6207">
      <w:pPr>
        <w:pStyle w:val="ListParagraph"/>
        <w:numPr>
          <w:ilvl w:val="0"/>
          <w:numId w:val="38"/>
        </w:numPr>
        <w:rPr>
          <w:sz w:val="18"/>
          <w:szCs w:val="18"/>
        </w:rPr>
      </w:pPr>
      <w:r w:rsidRPr="00CD6207">
        <w:rPr>
          <w:rFonts w:eastAsia="Times New Roman" w:cs="Times New Roman"/>
          <w:sz w:val="18"/>
          <w:szCs w:val="18"/>
        </w:rPr>
        <w:t>First part is the gross examination (</w:t>
      </w:r>
      <w:r w:rsidR="00FE7FDC">
        <w:rPr>
          <w:rFonts w:eastAsia="Times New Roman" w:cs="Times New Roman"/>
          <w:sz w:val="18"/>
          <w:szCs w:val="18"/>
        </w:rPr>
        <w:t>________________________________________</w:t>
      </w:r>
      <w:r w:rsidRPr="00CD6207">
        <w:rPr>
          <w:rFonts w:eastAsia="Times New Roman" w:cs="Times New Roman"/>
          <w:sz w:val="18"/>
          <w:szCs w:val="18"/>
        </w:rPr>
        <w:t>) including: color, consistency, odor, presence and color of blood, presence of observable parasites, presence of mucous, and presence of foreign material or debris</w:t>
      </w:r>
    </w:p>
    <w:p w:rsidR="00CD6207" w:rsidRPr="00CD6207" w:rsidRDefault="001D6F99" w:rsidP="00CD6207">
      <w:pPr>
        <w:pStyle w:val="ListParagraph"/>
        <w:numPr>
          <w:ilvl w:val="0"/>
          <w:numId w:val="38"/>
        </w:numPr>
        <w:rPr>
          <w:sz w:val="18"/>
          <w:szCs w:val="18"/>
        </w:rPr>
      </w:pPr>
      <w:r w:rsidRPr="00CD6207">
        <w:rPr>
          <w:rFonts w:eastAsia="Times New Roman" w:cs="Times New Roman"/>
          <w:sz w:val="18"/>
          <w:szCs w:val="18"/>
        </w:rPr>
        <w:t xml:space="preserve">Second is to perform a fecal smear by placing a small amount of sample onto a microscope slide.  If the sample is dry it may require </w:t>
      </w:r>
      <w:r w:rsidR="00FE7FDC">
        <w:rPr>
          <w:rFonts w:eastAsia="Times New Roman" w:cs="Times New Roman"/>
          <w:sz w:val="18"/>
          <w:szCs w:val="18"/>
        </w:rPr>
        <w:t>__________</w:t>
      </w:r>
      <w:r w:rsidRPr="00CD6207">
        <w:rPr>
          <w:rFonts w:eastAsia="Times New Roman" w:cs="Times New Roman"/>
          <w:sz w:val="18"/>
          <w:szCs w:val="18"/>
        </w:rPr>
        <w:t xml:space="preserve"> drops of saline.  The veterinarian or veterinary technician reads the sample under the microscope</w:t>
      </w:r>
    </w:p>
    <w:p w:rsidR="00CD6207" w:rsidRPr="00CD6207" w:rsidRDefault="001D6F99" w:rsidP="00CD6207">
      <w:pPr>
        <w:pStyle w:val="ListParagraph"/>
        <w:numPr>
          <w:ilvl w:val="0"/>
          <w:numId w:val="38"/>
        </w:numPr>
        <w:rPr>
          <w:sz w:val="18"/>
          <w:szCs w:val="18"/>
        </w:rPr>
      </w:pPr>
      <w:r w:rsidRPr="00CD6207">
        <w:rPr>
          <w:rFonts w:eastAsia="Times New Roman" w:cs="Times New Roman"/>
          <w:sz w:val="18"/>
          <w:szCs w:val="18"/>
        </w:rPr>
        <w:t>Third is the fecal flotation to determine if there are any parasite eggs.  The concept is that the eggs are lighter than the solution and the ova float to the top which is attached to the coverslip.</w:t>
      </w:r>
    </w:p>
    <w:p w:rsidR="00CD6207" w:rsidRPr="00CD6207" w:rsidRDefault="001D6F99" w:rsidP="00CD6207">
      <w:pPr>
        <w:pStyle w:val="ListParagraph"/>
        <w:numPr>
          <w:ilvl w:val="1"/>
          <w:numId w:val="38"/>
        </w:numPr>
        <w:rPr>
          <w:sz w:val="18"/>
          <w:szCs w:val="18"/>
        </w:rPr>
      </w:pPr>
      <w:r w:rsidRPr="00CD6207">
        <w:rPr>
          <w:rFonts w:eastAsia="Times New Roman" w:cs="Times New Roman"/>
          <w:sz w:val="18"/>
          <w:szCs w:val="18"/>
        </w:rPr>
        <w:t xml:space="preserve">Fecal floatation solution is usually </w:t>
      </w:r>
      <w:r w:rsidR="00FE7FDC">
        <w:rPr>
          <w:rFonts w:eastAsia="Times New Roman" w:cs="Times New Roman"/>
          <w:sz w:val="18"/>
          <w:szCs w:val="18"/>
        </w:rPr>
        <w:t>____________________</w:t>
      </w:r>
      <w:r w:rsidRPr="00CD6207">
        <w:rPr>
          <w:rFonts w:eastAsia="Times New Roman" w:cs="Times New Roman"/>
          <w:sz w:val="18"/>
          <w:szCs w:val="18"/>
        </w:rPr>
        <w:t xml:space="preserve"> solution</w:t>
      </w:r>
    </w:p>
    <w:p w:rsidR="00CD6207" w:rsidRPr="00CD6207" w:rsidRDefault="001D6F99" w:rsidP="00CD6207">
      <w:pPr>
        <w:pStyle w:val="ListParagraph"/>
        <w:numPr>
          <w:ilvl w:val="1"/>
          <w:numId w:val="38"/>
        </w:numPr>
        <w:rPr>
          <w:sz w:val="18"/>
          <w:szCs w:val="18"/>
        </w:rPr>
      </w:pPr>
      <w:r w:rsidRPr="00CD6207">
        <w:rPr>
          <w:rFonts w:eastAsia="Times New Roman" w:cs="Times New Roman"/>
          <w:sz w:val="18"/>
          <w:szCs w:val="18"/>
        </w:rPr>
        <w:t>Care must be taken to prevent the spread of parasites so gloves should be worn at all times</w:t>
      </w:r>
    </w:p>
    <w:p w:rsidR="00CD6207" w:rsidRPr="001D6F99" w:rsidRDefault="001D6F99" w:rsidP="00CD6207">
      <w:pPr>
        <w:rPr>
          <w:b/>
          <w:sz w:val="18"/>
          <w:szCs w:val="18"/>
        </w:rPr>
      </w:pPr>
      <w:r w:rsidRPr="001D6F99">
        <w:rPr>
          <w:rFonts w:eastAsia="Times New Roman" w:cs="Times New Roman"/>
          <w:b/>
          <w:sz w:val="18"/>
          <w:szCs w:val="18"/>
        </w:rPr>
        <w:t>Blood Chemistry Procedures</w:t>
      </w:r>
    </w:p>
    <w:p w:rsidR="00CD6207" w:rsidRPr="00EA356D" w:rsidRDefault="00FE7FDC" w:rsidP="00CD6207">
      <w:pPr>
        <w:pStyle w:val="ListParagraph"/>
        <w:numPr>
          <w:ilvl w:val="0"/>
          <w:numId w:val="39"/>
        </w:numPr>
        <w:rPr>
          <w:sz w:val="18"/>
          <w:szCs w:val="18"/>
        </w:rPr>
      </w:pPr>
      <w:r>
        <w:rPr>
          <w:rFonts w:eastAsia="Times New Roman" w:cs="Times New Roman"/>
          <w:sz w:val="18"/>
          <w:szCs w:val="18"/>
        </w:rPr>
        <w:t>____________________</w:t>
      </w:r>
      <w:r w:rsidR="001D6F99" w:rsidRPr="00CD6207">
        <w:rPr>
          <w:rFonts w:eastAsia="Times New Roman" w:cs="Times New Roman"/>
          <w:sz w:val="18"/>
          <w:szCs w:val="18"/>
        </w:rPr>
        <w:t xml:space="preserve"> </w:t>
      </w:r>
      <w:proofErr w:type="gramStart"/>
      <w:r w:rsidR="001D6F99" w:rsidRPr="00CD6207">
        <w:rPr>
          <w:rFonts w:eastAsia="Times New Roman" w:cs="Times New Roman"/>
          <w:sz w:val="18"/>
          <w:szCs w:val="18"/>
        </w:rPr>
        <w:t>tubes</w:t>
      </w:r>
      <w:proofErr w:type="gramEnd"/>
      <w:r w:rsidR="001D6F99" w:rsidRPr="00CD6207">
        <w:rPr>
          <w:rFonts w:eastAsia="Times New Roman" w:cs="Times New Roman"/>
          <w:sz w:val="18"/>
          <w:szCs w:val="18"/>
        </w:rPr>
        <w:t xml:space="preserve"> have a vacuum created to place a needle and syringe into a rubber plunger.  Different tubes are used for specific requirements.  Each tube has different colors to identify them</w:t>
      </w:r>
    </w:p>
    <w:p w:rsidR="00CD6207" w:rsidRDefault="00FE7FDC" w:rsidP="00CD6207">
      <w:pPr>
        <w:pStyle w:val="ListParagraph"/>
        <w:numPr>
          <w:ilvl w:val="1"/>
          <w:numId w:val="39"/>
        </w:numPr>
        <w:rPr>
          <w:sz w:val="18"/>
          <w:szCs w:val="18"/>
        </w:rPr>
      </w:pPr>
      <w:r>
        <w:rPr>
          <w:rFonts w:eastAsia="Times New Roman" w:cs="Times New Roman"/>
          <w:sz w:val="18"/>
          <w:szCs w:val="18"/>
        </w:rPr>
        <w:t>____________________</w:t>
      </w:r>
      <w:r w:rsidR="001D6F99" w:rsidRPr="00CD6207">
        <w:rPr>
          <w:rFonts w:eastAsia="Times New Roman" w:cs="Times New Roman"/>
          <w:sz w:val="18"/>
          <w:szCs w:val="18"/>
        </w:rPr>
        <w:t>- Sterile or no anticoagulant that contains a gel separator</w:t>
      </w:r>
    </w:p>
    <w:p w:rsidR="00CD6207" w:rsidRDefault="00FE7FDC" w:rsidP="00CD6207">
      <w:pPr>
        <w:pStyle w:val="ListParagraph"/>
        <w:numPr>
          <w:ilvl w:val="1"/>
          <w:numId w:val="39"/>
        </w:numPr>
        <w:rPr>
          <w:sz w:val="18"/>
          <w:szCs w:val="18"/>
        </w:rPr>
      </w:pPr>
      <w:r>
        <w:rPr>
          <w:rFonts w:eastAsia="Times New Roman" w:cs="Times New Roman"/>
          <w:sz w:val="18"/>
          <w:szCs w:val="18"/>
        </w:rPr>
        <w:t>____________________</w:t>
      </w:r>
      <w:r w:rsidR="001D6F99" w:rsidRPr="00CD6207">
        <w:rPr>
          <w:rFonts w:eastAsia="Times New Roman" w:cs="Times New Roman"/>
          <w:sz w:val="18"/>
          <w:szCs w:val="18"/>
        </w:rPr>
        <w:t>- Contains no silicone, gel separators, anticoagulants, or additives of any kind</w:t>
      </w:r>
    </w:p>
    <w:p w:rsidR="00CD6207" w:rsidRDefault="00FE7FDC" w:rsidP="00CD6207">
      <w:pPr>
        <w:pStyle w:val="ListParagraph"/>
        <w:numPr>
          <w:ilvl w:val="1"/>
          <w:numId w:val="39"/>
        </w:numPr>
        <w:rPr>
          <w:sz w:val="18"/>
          <w:szCs w:val="18"/>
        </w:rPr>
      </w:pPr>
      <w:r>
        <w:rPr>
          <w:rFonts w:eastAsia="Times New Roman" w:cs="Times New Roman"/>
          <w:sz w:val="18"/>
          <w:szCs w:val="18"/>
        </w:rPr>
        <w:t>____________________</w:t>
      </w:r>
      <w:r w:rsidR="001D6F99" w:rsidRPr="00CD6207">
        <w:rPr>
          <w:rFonts w:eastAsia="Times New Roman" w:cs="Times New Roman"/>
          <w:sz w:val="18"/>
          <w:szCs w:val="18"/>
        </w:rPr>
        <w:t>- Sterile, contains EDTA as the anticoagulant</w:t>
      </w:r>
    </w:p>
    <w:p w:rsidR="00CD6207" w:rsidRDefault="00FE7FDC" w:rsidP="00CD6207">
      <w:pPr>
        <w:pStyle w:val="ListParagraph"/>
        <w:numPr>
          <w:ilvl w:val="1"/>
          <w:numId w:val="39"/>
        </w:numPr>
        <w:rPr>
          <w:sz w:val="18"/>
          <w:szCs w:val="18"/>
        </w:rPr>
      </w:pPr>
      <w:r>
        <w:rPr>
          <w:rFonts w:eastAsia="Times New Roman" w:cs="Times New Roman"/>
          <w:sz w:val="18"/>
          <w:szCs w:val="18"/>
        </w:rPr>
        <w:t>____________________</w:t>
      </w:r>
      <w:r w:rsidR="001D6F99" w:rsidRPr="00CD6207">
        <w:rPr>
          <w:rFonts w:eastAsia="Times New Roman" w:cs="Times New Roman"/>
          <w:sz w:val="18"/>
          <w:szCs w:val="18"/>
        </w:rPr>
        <w:t>- Sterile, contains lithium heparin as the anticoagulant</w:t>
      </w:r>
    </w:p>
    <w:p w:rsidR="00CD6207" w:rsidRDefault="00FE7FDC" w:rsidP="00CD6207">
      <w:pPr>
        <w:pStyle w:val="ListParagraph"/>
        <w:numPr>
          <w:ilvl w:val="1"/>
          <w:numId w:val="39"/>
        </w:numPr>
        <w:rPr>
          <w:sz w:val="18"/>
          <w:szCs w:val="18"/>
        </w:rPr>
      </w:pPr>
      <w:r>
        <w:rPr>
          <w:rFonts w:eastAsia="Times New Roman" w:cs="Times New Roman"/>
          <w:sz w:val="18"/>
          <w:szCs w:val="18"/>
        </w:rPr>
        <w:t>____________________</w:t>
      </w:r>
      <w:r w:rsidR="001D6F99" w:rsidRPr="00CD6207">
        <w:rPr>
          <w:rFonts w:eastAsia="Times New Roman" w:cs="Times New Roman"/>
          <w:sz w:val="18"/>
          <w:szCs w:val="18"/>
        </w:rPr>
        <w:t>- Sterile, contains sodium citrate as the anticoagulant</w:t>
      </w:r>
    </w:p>
    <w:p w:rsidR="00CD6207" w:rsidRDefault="00FE7FDC" w:rsidP="00CD6207">
      <w:pPr>
        <w:pStyle w:val="ListParagraph"/>
        <w:numPr>
          <w:ilvl w:val="1"/>
          <w:numId w:val="39"/>
        </w:numPr>
        <w:rPr>
          <w:sz w:val="18"/>
          <w:szCs w:val="18"/>
        </w:rPr>
      </w:pPr>
      <w:r>
        <w:rPr>
          <w:rFonts w:eastAsia="Times New Roman" w:cs="Times New Roman"/>
          <w:sz w:val="18"/>
          <w:szCs w:val="18"/>
        </w:rPr>
        <w:t>____________________</w:t>
      </w:r>
      <w:r w:rsidR="001D6F99" w:rsidRPr="00CD6207">
        <w:rPr>
          <w:rFonts w:eastAsia="Times New Roman" w:cs="Times New Roman"/>
          <w:sz w:val="18"/>
          <w:szCs w:val="18"/>
        </w:rPr>
        <w:t>- Sterile, contains potassium oxalate and sodium fluoride as the anticoagulant</w:t>
      </w:r>
    </w:p>
    <w:p w:rsidR="00CD6207" w:rsidRPr="00CD6207" w:rsidRDefault="001D6F99" w:rsidP="00CD6207">
      <w:pPr>
        <w:pStyle w:val="ListParagraph"/>
        <w:numPr>
          <w:ilvl w:val="0"/>
          <w:numId w:val="39"/>
        </w:numPr>
        <w:rPr>
          <w:sz w:val="18"/>
          <w:szCs w:val="18"/>
        </w:rPr>
      </w:pPr>
      <w:r w:rsidRPr="00CD6207">
        <w:rPr>
          <w:rFonts w:eastAsia="Times New Roman" w:cs="Times New Roman"/>
          <w:sz w:val="18"/>
          <w:szCs w:val="18"/>
        </w:rPr>
        <w:t>Each test requires a specific amount of blood, serum, or plasma to run the sample</w:t>
      </w:r>
    </w:p>
    <w:p w:rsidR="00CD6207" w:rsidRPr="00CD6207" w:rsidRDefault="001D6F99" w:rsidP="00CD6207">
      <w:pPr>
        <w:pStyle w:val="ListParagraph"/>
        <w:numPr>
          <w:ilvl w:val="0"/>
          <w:numId w:val="39"/>
        </w:numPr>
        <w:rPr>
          <w:sz w:val="18"/>
          <w:szCs w:val="18"/>
        </w:rPr>
      </w:pPr>
      <w:r w:rsidRPr="00CD6207">
        <w:rPr>
          <w:rFonts w:eastAsia="Times New Roman" w:cs="Times New Roman"/>
          <w:sz w:val="18"/>
          <w:szCs w:val="18"/>
        </w:rPr>
        <w:lastRenderedPageBreak/>
        <w:t xml:space="preserve">Allow the samples that require centrifuging at least </w:t>
      </w:r>
      <w:r w:rsidR="00FE7FDC">
        <w:rPr>
          <w:rFonts w:eastAsia="Times New Roman" w:cs="Times New Roman"/>
          <w:sz w:val="18"/>
          <w:szCs w:val="18"/>
        </w:rPr>
        <w:t>_____</w:t>
      </w:r>
      <w:r w:rsidRPr="00CD6207">
        <w:rPr>
          <w:rFonts w:eastAsia="Times New Roman" w:cs="Times New Roman"/>
          <w:sz w:val="18"/>
          <w:szCs w:val="18"/>
        </w:rPr>
        <w:t xml:space="preserve"> minutes to clot prior to spinning but not more than </w:t>
      </w:r>
      <w:r w:rsidR="00FE7FDC">
        <w:rPr>
          <w:rFonts w:eastAsia="Times New Roman" w:cs="Times New Roman"/>
          <w:sz w:val="18"/>
          <w:szCs w:val="18"/>
        </w:rPr>
        <w:t>_____</w:t>
      </w:r>
      <w:r w:rsidRPr="00CD6207">
        <w:rPr>
          <w:rFonts w:eastAsia="Times New Roman" w:cs="Times New Roman"/>
          <w:sz w:val="18"/>
          <w:szCs w:val="18"/>
        </w:rPr>
        <w:t xml:space="preserve"> minutes</w:t>
      </w:r>
    </w:p>
    <w:p w:rsidR="00CD6207" w:rsidRPr="00CD6207" w:rsidRDefault="001D6F99" w:rsidP="00CD6207">
      <w:pPr>
        <w:pStyle w:val="ListParagraph"/>
        <w:numPr>
          <w:ilvl w:val="0"/>
          <w:numId w:val="39"/>
        </w:numPr>
        <w:rPr>
          <w:sz w:val="18"/>
          <w:szCs w:val="18"/>
        </w:rPr>
      </w:pPr>
      <w:r w:rsidRPr="00CD6207">
        <w:rPr>
          <w:rFonts w:eastAsia="Times New Roman" w:cs="Times New Roman"/>
          <w:sz w:val="18"/>
          <w:szCs w:val="18"/>
        </w:rPr>
        <w:t>Specific procedures</w:t>
      </w:r>
    </w:p>
    <w:p w:rsidR="00CD6207" w:rsidRPr="00CD6207" w:rsidRDefault="00FE7FDC" w:rsidP="00CD6207">
      <w:pPr>
        <w:pStyle w:val="ListParagraph"/>
        <w:numPr>
          <w:ilvl w:val="1"/>
          <w:numId w:val="39"/>
        </w:numPr>
        <w:rPr>
          <w:sz w:val="18"/>
          <w:szCs w:val="18"/>
        </w:rPr>
      </w:pPr>
      <w:r>
        <w:rPr>
          <w:rFonts w:eastAsia="Times New Roman" w:cs="Times New Roman"/>
          <w:sz w:val="18"/>
          <w:szCs w:val="18"/>
        </w:rPr>
        <w:t>________________________________________</w:t>
      </w:r>
      <w:r w:rsidR="001D6F99" w:rsidRPr="00CD6207">
        <w:rPr>
          <w:rFonts w:eastAsia="Times New Roman" w:cs="Times New Roman"/>
          <w:sz w:val="18"/>
          <w:szCs w:val="18"/>
        </w:rPr>
        <w:t>- evaluates the different types of white blood cells</w:t>
      </w:r>
    </w:p>
    <w:p w:rsidR="00CD6207" w:rsidRPr="00CD6207" w:rsidRDefault="00FE7FDC" w:rsidP="00CD6207">
      <w:pPr>
        <w:pStyle w:val="ListParagraph"/>
        <w:numPr>
          <w:ilvl w:val="1"/>
          <w:numId w:val="39"/>
        </w:numPr>
        <w:rPr>
          <w:sz w:val="18"/>
          <w:szCs w:val="18"/>
        </w:rPr>
      </w:pPr>
      <w:r>
        <w:rPr>
          <w:rFonts w:eastAsia="Times New Roman" w:cs="Times New Roman"/>
          <w:sz w:val="18"/>
          <w:szCs w:val="18"/>
        </w:rPr>
        <w:t>____________________</w:t>
      </w:r>
      <w:r w:rsidR="001D6F99" w:rsidRPr="00CD6207">
        <w:rPr>
          <w:rFonts w:eastAsia="Times New Roman" w:cs="Times New Roman"/>
          <w:sz w:val="18"/>
          <w:szCs w:val="18"/>
        </w:rPr>
        <w:t>- evaluates the blood cell morphology</w:t>
      </w:r>
    </w:p>
    <w:p w:rsidR="00CD6207" w:rsidRPr="00CD6207" w:rsidRDefault="00FE7FDC" w:rsidP="00CD6207">
      <w:pPr>
        <w:pStyle w:val="ListParagraph"/>
        <w:numPr>
          <w:ilvl w:val="1"/>
          <w:numId w:val="39"/>
        </w:numPr>
        <w:rPr>
          <w:sz w:val="18"/>
          <w:szCs w:val="18"/>
        </w:rPr>
      </w:pPr>
      <w:r>
        <w:rPr>
          <w:rFonts w:eastAsia="Times New Roman" w:cs="Times New Roman"/>
          <w:sz w:val="18"/>
          <w:szCs w:val="18"/>
        </w:rPr>
        <w:t>____________________</w:t>
      </w:r>
      <w:r w:rsidR="001D6F99" w:rsidRPr="00CD6207">
        <w:rPr>
          <w:rFonts w:eastAsia="Times New Roman" w:cs="Times New Roman"/>
          <w:sz w:val="18"/>
          <w:szCs w:val="18"/>
        </w:rPr>
        <w:t xml:space="preserve">- measurement of the percentage of red blood cells in whole or </w:t>
      </w:r>
      <w:proofErr w:type="spellStart"/>
      <w:r w:rsidR="001D6F99" w:rsidRPr="00CD6207">
        <w:rPr>
          <w:rFonts w:eastAsia="Times New Roman" w:cs="Times New Roman"/>
          <w:sz w:val="18"/>
          <w:szCs w:val="18"/>
        </w:rPr>
        <w:t>unclotted</w:t>
      </w:r>
      <w:proofErr w:type="spellEnd"/>
      <w:r w:rsidR="001D6F99" w:rsidRPr="00CD6207">
        <w:rPr>
          <w:rFonts w:eastAsia="Times New Roman" w:cs="Times New Roman"/>
          <w:sz w:val="18"/>
          <w:szCs w:val="18"/>
        </w:rPr>
        <w:t xml:space="preserve"> blood (also a </w:t>
      </w:r>
      <w:r>
        <w:rPr>
          <w:rFonts w:eastAsia="Times New Roman" w:cs="Times New Roman"/>
          <w:sz w:val="18"/>
          <w:szCs w:val="18"/>
        </w:rPr>
        <w:t>____________________</w:t>
      </w:r>
      <w:r w:rsidR="001D6F99" w:rsidRPr="00CD6207">
        <w:rPr>
          <w:rFonts w:eastAsia="Times New Roman" w:cs="Times New Roman"/>
          <w:sz w:val="18"/>
          <w:szCs w:val="18"/>
        </w:rPr>
        <w:t>).</w:t>
      </w:r>
    </w:p>
    <w:p w:rsidR="00CD6207" w:rsidRPr="00CD6207" w:rsidRDefault="001D6F99" w:rsidP="00CD6207">
      <w:pPr>
        <w:pStyle w:val="ListParagraph"/>
        <w:numPr>
          <w:ilvl w:val="1"/>
          <w:numId w:val="39"/>
        </w:numPr>
        <w:rPr>
          <w:sz w:val="18"/>
          <w:szCs w:val="18"/>
        </w:rPr>
      </w:pPr>
      <w:r w:rsidRPr="00CD6207">
        <w:rPr>
          <w:rFonts w:eastAsia="Times New Roman" w:cs="Times New Roman"/>
          <w:sz w:val="18"/>
          <w:szCs w:val="18"/>
        </w:rPr>
        <w:t>Plasma Protein (</w:t>
      </w:r>
      <w:r w:rsidR="00FE7FDC">
        <w:rPr>
          <w:rFonts w:eastAsia="Times New Roman" w:cs="Times New Roman"/>
          <w:sz w:val="18"/>
          <w:szCs w:val="18"/>
        </w:rPr>
        <w:t>____________________</w:t>
      </w:r>
      <w:r w:rsidRPr="00CD6207">
        <w:rPr>
          <w:rFonts w:eastAsia="Times New Roman" w:cs="Times New Roman"/>
          <w:sz w:val="18"/>
          <w:szCs w:val="18"/>
        </w:rPr>
        <w:t>)- measures the ratio of protein within the blood and checks the hydration of the patient</w:t>
      </w:r>
    </w:p>
    <w:p w:rsidR="00CD6207" w:rsidRDefault="001D6F99" w:rsidP="00CD6207">
      <w:pPr>
        <w:rPr>
          <w:sz w:val="18"/>
          <w:szCs w:val="18"/>
        </w:rPr>
      </w:pPr>
      <w:r w:rsidRPr="001D6F99">
        <w:rPr>
          <w:rFonts w:eastAsia="Times New Roman" w:cs="Times New Roman"/>
          <w:b/>
          <w:sz w:val="18"/>
          <w:szCs w:val="18"/>
        </w:rPr>
        <w:t>Urine Sample</w:t>
      </w:r>
      <w:r w:rsidRPr="00CD6207">
        <w:rPr>
          <w:rFonts w:eastAsia="Times New Roman" w:cs="Times New Roman"/>
          <w:sz w:val="18"/>
          <w:szCs w:val="18"/>
        </w:rPr>
        <w:t>- complete exam is called the urinalysis</w:t>
      </w:r>
    </w:p>
    <w:p w:rsidR="00CD6207" w:rsidRPr="00EA356D" w:rsidRDefault="001D6F99" w:rsidP="00CD6207">
      <w:pPr>
        <w:pStyle w:val="ListParagraph"/>
        <w:numPr>
          <w:ilvl w:val="0"/>
          <w:numId w:val="40"/>
        </w:numPr>
        <w:rPr>
          <w:sz w:val="18"/>
          <w:szCs w:val="18"/>
        </w:rPr>
      </w:pPr>
      <w:r w:rsidRPr="00CD6207">
        <w:rPr>
          <w:rFonts w:eastAsia="Times New Roman" w:cs="Times New Roman"/>
          <w:sz w:val="18"/>
          <w:szCs w:val="18"/>
        </w:rPr>
        <w:t>Urine Collection</w:t>
      </w:r>
    </w:p>
    <w:p w:rsidR="00CD6207" w:rsidRDefault="00FE7FDC" w:rsidP="00CD6207">
      <w:pPr>
        <w:pStyle w:val="ListParagraph"/>
        <w:numPr>
          <w:ilvl w:val="1"/>
          <w:numId w:val="40"/>
        </w:numPr>
        <w:rPr>
          <w:sz w:val="18"/>
          <w:szCs w:val="18"/>
        </w:rPr>
      </w:pPr>
      <w:r>
        <w:rPr>
          <w:rFonts w:eastAsia="Times New Roman" w:cs="Times New Roman"/>
          <w:sz w:val="18"/>
          <w:szCs w:val="18"/>
        </w:rPr>
        <w:t>____________________</w:t>
      </w:r>
      <w:r w:rsidR="001D6F99" w:rsidRPr="00CD6207">
        <w:rPr>
          <w:rFonts w:eastAsia="Times New Roman" w:cs="Times New Roman"/>
          <w:sz w:val="18"/>
          <w:szCs w:val="18"/>
        </w:rPr>
        <w:t>- collected as the animal is urinating midstream</w:t>
      </w:r>
    </w:p>
    <w:p w:rsidR="00CD6207" w:rsidRDefault="00FE7FDC" w:rsidP="00CD6207">
      <w:pPr>
        <w:pStyle w:val="ListParagraph"/>
        <w:numPr>
          <w:ilvl w:val="1"/>
          <w:numId w:val="40"/>
        </w:numPr>
        <w:rPr>
          <w:sz w:val="18"/>
          <w:szCs w:val="18"/>
        </w:rPr>
      </w:pPr>
      <w:r>
        <w:rPr>
          <w:rFonts w:eastAsia="Times New Roman" w:cs="Times New Roman"/>
          <w:sz w:val="18"/>
          <w:szCs w:val="18"/>
        </w:rPr>
        <w:t>____________________</w:t>
      </w:r>
      <w:r w:rsidR="001D6F99" w:rsidRPr="00CD6207">
        <w:rPr>
          <w:rFonts w:eastAsia="Times New Roman" w:cs="Times New Roman"/>
          <w:sz w:val="18"/>
          <w:szCs w:val="18"/>
        </w:rPr>
        <w:t>- thin rubber or plastic tube inserted into the urinary opening</w:t>
      </w:r>
    </w:p>
    <w:p w:rsidR="00CD6207" w:rsidRDefault="00FE7FDC" w:rsidP="00CD6207">
      <w:pPr>
        <w:pStyle w:val="ListParagraph"/>
        <w:numPr>
          <w:ilvl w:val="1"/>
          <w:numId w:val="40"/>
        </w:numPr>
        <w:rPr>
          <w:sz w:val="18"/>
          <w:szCs w:val="18"/>
        </w:rPr>
      </w:pPr>
      <w:r>
        <w:rPr>
          <w:rFonts w:eastAsia="Times New Roman" w:cs="Times New Roman"/>
          <w:sz w:val="18"/>
          <w:szCs w:val="18"/>
        </w:rPr>
        <w:t>____________________</w:t>
      </w:r>
      <w:r w:rsidR="001D6F99" w:rsidRPr="00CD6207">
        <w:rPr>
          <w:rFonts w:eastAsia="Times New Roman" w:cs="Times New Roman"/>
          <w:sz w:val="18"/>
          <w:szCs w:val="18"/>
        </w:rPr>
        <w:t>- surgical puncture into the bladder using a needle to collect a urine sample.</w:t>
      </w:r>
    </w:p>
    <w:p w:rsidR="00CD6207" w:rsidRPr="00EA356D" w:rsidRDefault="001D6F99" w:rsidP="00CD6207">
      <w:pPr>
        <w:pStyle w:val="ListParagraph"/>
        <w:numPr>
          <w:ilvl w:val="0"/>
          <w:numId w:val="40"/>
        </w:numPr>
        <w:rPr>
          <w:sz w:val="18"/>
          <w:szCs w:val="18"/>
        </w:rPr>
      </w:pPr>
      <w:r w:rsidRPr="00CD6207">
        <w:rPr>
          <w:rFonts w:eastAsia="Times New Roman" w:cs="Times New Roman"/>
          <w:sz w:val="18"/>
          <w:szCs w:val="18"/>
        </w:rPr>
        <w:t>Gross Examination</w:t>
      </w:r>
    </w:p>
    <w:p w:rsidR="00CD6207" w:rsidRPr="00EA356D" w:rsidRDefault="007D0B37" w:rsidP="00CD6207">
      <w:pPr>
        <w:pStyle w:val="ListParagraph"/>
        <w:numPr>
          <w:ilvl w:val="1"/>
          <w:numId w:val="40"/>
        </w:numPr>
        <w:rPr>
          <w:sz w:val="18"/>
          <w:szCs w:val="18"/>
        </w:rPr>
      </w:pPr>
      <w:r>
        <w:rPr>
          <w:rFonts w:eastAsia="Times New Roman" w:cs="Times New Roman"/>
          <w:sz w:val="18"/>
          <w:szCs w:val="18"/>
        </w:rPr>
        <w:t>________________________________________</w:t>
      </w:r>
      <w:r w:rsidR="001D6F99" w:rsidRPr="00CD6207">
        <w:rPr>
          <w:rFonts w:eastAsia="Times New Roman" w:cs="Times New Roman"/>
          <w:sz w:val="18"/>
          <w:szCs w:val="18"/>
        </w:rPr>
        <w:t>- noting clarity, color, consistency, odor and presence of foam</w:t>
      </w:r>
    </w:p>
    <w:p w:rsidR="00CD6207" w:rsidRPr="00CD6207" w:rsidRDefault="007D0B37" w:rsidP="00CD6207">
      <w:pPr>
        <w:pStyle w:val="ListParagraph"/>
        <w:numPr>
          <w:ilvl w:val="1"/>
          <w:numId w:val="40"/>
        </w:numPr>
        <w:rPr>
          <w:sz w:val="18"/>
          <w:szCs w:val="18"/>
        </w:rPr>
      </w:pPr>
      <w:r>
        <w:rPr>
          <w:rFonts w:eastAsia="Times New Roman" w:cs="Times New Roman"/>
          <w:sz w:val="18"/>
          <w:szCs w:val="18"/>
        </w:rPr>
        <w:t>____________________</w:t>
      </w:r>
      <w:r>
        <w:rPr>
          <w:rFonts w:eastAsia="Times New Roman" w:cs="Times New Roman"/>
          <w:sz w:val="18"/>
          <w:szCs w:val="18"/>
        </w:rPr>
        <w:t xml:space="preserve"> </w:t>
      </w:r>
      <w:r w:rsidR="001D6F99" w:rsidRPr="00CD6207">
        <w:rPr>
          <w:rFonts w:eastAsia="Times New Roman" w:cs="Times New Roman"/>
          <w:sz w:val="18"/>
          <w:szCs w:val="18"/>
        </w:rPr>
        <w:t xml:space="preserve">properties- tested by using a reagent strip also called a </w:t>
      </w:r>
      <w:proofErr w:type="spellStart"/>
      <w:r w:rsidR="001D6F99" w:rsidRPr="00CD6207">
        <w:rPr>
          <w:rFonts w:eastAsia="Times New Roman" w:cs="Times New Roman"/>
          <w:sz w:val="18"/>
          <w:szCs w:val="18"/>
        </w:rPr>
        <w:t>chem</w:t>
      </w:r>
      <w:proofErr w:type="spellEnd"/>
      <w:r w:rsidR="001D6F99" w:rsidRPr="00CD6207">
        <w:rPr>
          <w:rFonts w:eastAsia="Times New Roman" w:cs="Times New Roman"/>
          <w:sz w:val="18"/>
          <w:szCs w:val="18"/>
        </w:rPr>
        <w:t xml:space="preserve"> strip or dip stick.  A drop of urine is placed on each square pad of the strip and the values are recorded on the urinalysis sheet</w:t>
      </w:r>
    </w:p>
    <w:p w:rsidR="00CD6207" w:rsidRPr="00CD6207" w:rsidRDefault="007D0B37" w:rsidP="00CD6207">
      <w:pPr>
        <w:pStyle w:val="ListParagraph"/>
        <w:numPr>
          <w:ilvl w:val="1"/>
          <w:numId w:val="40"/>
        </w:numPr>
        <w:rPr>
          <w:sz w:val="18"/>
          <w:szCs w:val="18"/>
        </w:rPr>
      </w:pPr>
      <w:r>
        <w:rPr>
          <w:rFonts w:eastAsia="Times New Roman" w:cs="Times New Roman"/>
          <w:sz w:val="18"/>
          <w:szCs w:val="18"/>
        </w:rPr>
        <w:t>________________________________________</w:t>
      </w:r>
      <w:r w:rsidR="001D6F99" w:rsidRPr="00CD6207">
        <w:rPr>
          <w:rFonts w:eastAsia="Times New Roman" w:cs="Times New Roman"/>
          <w:sz w:val="18"/>
          <w:szCs w:val="18"/>
        </w:rPr>
        <w:t>- places the urine in a centrifuge tube and spin down to evaluate the sediment that remains.  The sediment is stained and placed on a clean slide with the patient name, client name, and date</w:t>
      </w:r>
    </w:p>
    <w:p w:rsidR="00CD6207" w:rsidRPr="00CD6207" w:rsidRDefault="007D0B37" w:rsidP="00CD6207">
      <w:pPr>
        <w:pStyle w:val="ListParagraph"/>
        <w:numPr>
          <w:ilvl w:val="1"/>
          <w:numId w:val="40"/>
        </w:numPr>
        <w:rPr>
          <w:sz w:val="18"/>
          <w:szCs w:val="18"/>
        </w:rPr>
      </w:pPr>
      <w:r>
        <w:rPr>
          <w:rFonts w:eastAsia="Times New Roman" w:cs="Times New Roman"/>
          <w:sz w:val="18"/>
          <w:szCs w:val="18"/>
        </w:rPr>
        <w:t>________________________________________</w:t>
      </w:r>
      <w:r w:rsidR="001D6F99" w:rsidRPr="00CD6207">
        <w:rPr>
          <w:rFonts w:eastAsia="Times New Roman" w:cs="Times New Roman"/>
          <w:sz w:val="18"/>
          <w:szCs w:val="18"/>
        </w:rPr>
        <w:t>- A drop of the urine sample is placed on the refractometer</w:t>
      </w:r>
    </w:p>
    <w:p w:rsidR="00CD6207" w:rsidRPr="001D6F99" w:rsidRDefault="001D6F99" w:rsidP="00CD6207">
      <w:pPr>
        <w:rPr>
          <w:b/>
          <w:sz w:val="18"/>
          <w:szCs w:val="18"/>
        </w:rPr>
      </w:pPr>
      <w:r w:rsidRPr="001D6F99">
        <w:rPr>
          <w:rFonts w:eastAsia="Times New Roman" w:cs="Times New Roman"/>
          <w:b/>
          <w:sz w:val="18"/>
          <w:szCs w:val="18"/>
        </w:rPr>
        <w:t>Other tests</w:t>
      </w:r>
    </w:p>
    <w:p w:rsidR="00CD6207" w:rsidRPr="00EA356D" w:rsidRDefault="007D0B37" w:rsidP="00CD6207">
      <w:pPr>
        <w:pStyle w:val="ListParagraph"/>
        <w:numPr>
          <w:ilvl w:val="0"/>
          <w:numId w:val="41"/>
        </w:numPr>
        <w:rPr>
          <w:sz w:val="18"/>
          <w:szCs w:val="18"/>
        </w:rPr>
      </w:pPr>
      <w:r>
        <w:rPr>
          <w:rFonts w:eastAsia="Times New Roman" w:cs="Times New Roman"/>
          <w:sz w:val="18"/>
          <w:szCs w:val="18"/>
        </w:rPr>
        <w:t>____________________</w:t>
      </w:r>
      <w:r w:rsidR="001D6F99" w:rsidRPr="00CD6207">
        <w:rPr>
          <w:rFonts w:eastAsia="Times New Roman" w:cs="Times New Roman"/>
          <w:sz w:val="18"/>
          <w:szCs w:val="18"/>
        </w:rPr>
        <w:t>- determines for the presence of bacteria and type of bacteria in a sample</w:t>
      </w:r>
    </w:p>
    <w:p w:rsidR="00CD6207" w:rsidRDefault="001D6F99" w:rsidP="00CD6207">
      <w:pPr>
        <w:pStyle w:val="ListParagraph"/>
        <w:numPr>
          <w:ilvl w:val="1"/>
          <w:numId w:val="41"/>
        </w:numPr>
        <w:rPr>
          <w:sz w:val="18"/>
          <w:szCs w:val="18"/>
        </w:rPr>
      </w:pPr>
      <w:r w:rsidRPr="00CD6207">
        <w:rPr>
          <w:rFonts w:eastAsia="Times New Roman" w:cs="Times New Roman"/>
          <w:sz w:val="18"/>
          <w:szCs w:val="18"/>
        </w:rPr>
        <w:t>Gram positive stain purple and gram negative stain red</w:t>
      </w:r>
    </w:p>
    <w:p w:rsidR="00CD6207" w:rsidRDefault="001D6F99" w:rsidP="00CD6207">
      <w:pPr>
        <w:pStyle w:val="ListParagraph"/>
        <w:numPr>
          <w:ilvl w:val="1"/>
          <w:numId w:val="41"/>
        </w:numPr>
        <w:rPr>
          <w:sz w:val="18"/>
          <w:szCs w:val="18"/>
        </w:rPr>
      </w:pPr>
      <w:r w:rsidRPr="00CD6207">
        <w:rPr>
          <w:rFonts w:eastAsia="Times New Roman" w:cs="Times New Roman"/>
          <w:sz w:val="18"/>
          <w:szCs w:val="18"/>
        </w:rPr>
        <w:t>Shape may be rods or cocci</w:t>
      </w:r>
    </w:p>
    <w:p w:rsidR="00CD6207" w:rsidRDefault="001D6F99" w:rsidP="00CD6207">
      <w:pPr>
        <w:pStyle w:val="ListParagraph"/>
        <w:numPr>
          <w:ilvl w:val="1"/>
          <w:numId w:val="41"/>
        </w:numPr>
        <w:rPr>
          <w:sz w:val="18"/>
          <w:szCs w:val="18"/>
        </w:rPr>
      </w:pPr>
      <w:r w:rsidRPr="00CD6207">
        <w:rPr>
          <w:rFonts w:eastAsia="Times New Roman" w:cs="Times New Roman"/>
          <w:sz w:val="18"/>
          <w:szCs w:val="18"/>
        </w:rPr>
        <w:t xml:space="preserve">After the slide is prepared it is dipped into stains: crystal violet (purple), </w:t>
      </w:r>
      <w:proofErr w:type="spellStart"/>
      <w:r w:rsidRPr="00CD6207">
        <w:rPr>
          <w:rFonts w:eastAsia="Times New Roman" w:cs="Times New Roman"/>
          <w:sz w:val="18"/>
          <w:szCs w:val="18"/>
        </w:rPr>
        <w:t>Lugol’s</w:t>
      </w:r>
      <w:proofErr w:type="spellEnd"/>
      <w:r w:rsidRPr="00CD6207">
        <w:rPr>
          <w:rFonts w:eastAsia="Times New Roman" w:cs="Times New Roman"/>
          <w:sz w:val="18"/>
          <w:szCs w:val="18"/>
        </w:rPr>
        <w:t xml:space="preserve"> iodine (orange), </w:t>
      </w:r>
      <w:proofErr w:type="spellStart"/>
      <w:r w:rsidRPr="00CD6207">
        <w:rPr>
          <w:rFonts w:eastAsia="Times New Roman" w:cs="Times New Roman"/>
          <w:sz w:val="18"/>
          <w:szCs w:val="18"/>
        </w:rPr>
        <w:t>saffranin</w:t>
      </w:r>
      <w:proofErr w:type="spellEnd"/>
      <w:r w:rsidRPr="00CD6207">
        <w:rPr>
          <w:rFonts w:eastAsia="Times New Roman" w:cs="Times New Roman"/>
          <w:sz w:val="18"/>
          <w:szCs w:val="18"/>
        </w:rPr>
        <w:t xml:space="preserve"> (red), and the decolorizer as a rinse.</w:t>
      </w:r>
    </w:p>
    <w:p w:rsidR="00CD6207" w:rsidRPr="00CD6207" w:rsidRDefault="007D0B37" w:rsidP="00CD6207">
      <w:pPr>
        <w:pStyle w:val="ListParagraph"/>
        <w:numPr>
          <w:ilvl w:val="0"/>
          <w:numId w:val="41"/>
        </w:numPr>
        <w:rPr>
          <w:sz w:val="18"/>
          <w:szCs w:val="18"/>
        </w:rPr>
      </w:pPr>
      <w:r>
        <w:rPr>
          <w:rFonts w:eastAsia="Times New Roman" w:cs="Times New Roman"/>
          <w:sz w:val="18"/>
          <w:szCs w:val="18"/>
        </w:rPr>
        <w:t>____________________</w:t>
      </w:r>
      <w:r w:rsidR="001D6F99" w:rsidRPr="00CD6207">
        <w:rPr>
          <w:rFonts w:eastAsia="Times New Roman" w:cs="Times New Roman"/>
          <w:sz w:val="18"/>
          <w:szCs w:val="18"/>
        </w:rPr>
        <w:t xml:space="preserve"> </w:t>
      </w:r>
      <w:proofErr w:type="gramStart"/>
      <w:r w:rsidR="001D6F99" w:rsidRPr="00CD6207">
        <w:rPr>
          <w:rFonts w:eastAsia="Times New Roman" w:cs="Times New Roman"/>
          <w:sz w:val="18"/>
          <w:szCs w:val="18"/>
        </w:rPr>
        <w:t>and</w:t>
      </w:r>
      <w:proofErr w:type="gramEnd"/>
      <w:r w:rsidR="001D6F99" w:rsidRPr="00CD6207">
        <w:rPr>
          <w:rFonts w:eastAsia="Times New Roman" w:cs="Times New Roman"/>
          <w:sz w:val="18"/>
          <w:szCs w:val="18"/>
        </w:rPr>
        <w:t xml:space="preserve"> </w:t>
      </w:r>
      <w:r>
        <w:rPr>
          <w:rFonts w:eastAsia="Times New Roman" w:cs="Times New Roman"/>
          <w:sz w:val="18"/>
          <w:szCs w:val="18"/>
        </w:rPr>
        <w:t>____________________</w:t>
      </w:r>
      <w:r w:rsidR="001D6F99" w:rsidRPr="00CD6207">
        <w:rPr>
          <w:rFonts w:eastAsia="Times New Roman" w:cs="Times New Roman"/>
          <w:sz w:val="18"/>
          <w:szCs w:val="18"/>
        </w:rPr>
        <w:t xml:space="preserve">- determine bacterial or fungal growth in a </w:t>
      </w:r>
      <w:proofErr w:type="spellStart"/>
      <w:r w:rsidR="001D6F99" w:rsidRPr="00CD6207">
        <w:rPr>
          <w:rFonts w:eastAsia="Times New Roman" w:cs="Times New Roman"/>
          <w:sz w:val="18"/>
          <w:szCs w:val="18"/>
        </w:rPr>
        <w:t>culturette</w:t>
      </w:r>
      <w:proofErr w:type="spellEnd"/>
      <w:r w:rsidR="001D6F99" w:rsidRPr="00CD6207">
        <w:rPr>
          <w:rFonts w:eastAsia="Times New Roman" w:cs="Times New Roman"/>
          <w:sz w:val="18"/>
          <w:szCs w:val="18"/>
        </w:rPr>
        <w:t xml:space="preserve"> tube that is left untouched for 4-6 weeks to be observed.</w:t>
      </w:r>
    </w:p>
    <w:p w:rsidR="00CD6207" w:rsidRPr="001D6F99" w:rsidRDefault="007D0B37" w:rsidP="00CD6207">
      <w:pPr>
        <w:pStyle w:val="ListParagraph"/>
        <w:numPr>
          <w:ilvl w:val="0"/>
          <w:numId w:val="41"/>
        </w:numPr>
        <w:rPr>
          <w:sz w:val="18"/>
          <w:szCs w:val="18"/>
        </w:rPr>
      </w:pPr>
      <w:r>
        <w:rPr>
          <w:rFonts w:eastAsia="Times New Roman" w:cs="Times New Roman"/>
          <w:sz w:val="18"/>
          <w:szCs w:val="18"/>
        </w:rPr>
        <w:t>____________________</w:t>
      </w:r>
      <w:bookmarkStart w:id="0" w:name="_GoBack"/>
      <w:bookmarkEnd w:id="0"/>
      <w:r w:rsidR="001D6F99" w:rsidRPr="00CD6207">
        <w:rPr>
          <w:rFonts w:eastAsia="Times New Roman" w:cs="Times New Roman"/>
          <w:sz w:val="18"/>
          <w:szCs w:val="18"/>
        </w:rPr>
        <w:t>- examining the body of a deceased animal to determine the cause of death</w:t>
      </w:r>
    </w:p>
    <w:sectPr w:rsidR="00CD6207" w:rsidRPr="001D6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8AD"/>
    <w:multiLevelType w:val="hybridMultilevel"/>
    <w:tmpl w:val="21B474D2"/>
    <w:lvl w:ilvl="0" w:tplc="684467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F3553"/>
    <w:multiLevelType w:val="hybridMultilevel"/>
    <w:tmpl w:val="C1C67C52"/>
    <w:lvl w:ilvl="0" w:tplc="6F1A97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FA5B9C"/>
    <w:multiLevelType w:val="hybridMultilevel"/>
    <w:tmpl w:val="BA8290D2"/>
    <w:lvl w:ilvl="0" w:tplc="A09066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915AEF"/>
    <w:multiLevelType w:val="hybridMultilevel"/>
    <w:tmpl w:val="D20A47AC"/>
    <w:lvl w:ilvl="0" w:tplc="728CE6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D12ECB"/>
    <w:multiLevelType w:val="hybridMultilevel"/>
    <w:tmpl w:val="4F6C733A"/>
    <w:lvl w:ilvl="0" w:tplc="E606FC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4365F2"/>
    <w:multiLevelType w:val="hybridMultilevel"/>
    <w:tmpl w:val="BE3CB7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B3F9E"/>
    <w:multiLevelType w:val="hybridMultilevel"/>
    <w:tmpl w:val="BE3CB7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70BCF"/>
    <w:multiLevelType w:val="hybridMultilevel"/>
    <w:tmpl w:val="A068215C"/>
    <w:lvl w:ilvl="0" w:tplc="1C5C5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D05DC0"/>
    <w:multiLevelType w:val="hybridMultilevel"/>
    <w:tmpl w:val="6EA2CF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46878"/>
    <w:multiLevelType w:val="hybridMultilevel"/>
    <w:tmpl w:val="5344B166"/>
    <w:lvl w:ilvl="0" w:tplc="11EA7E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3E7E87"/>
    <w:multiLevelType w:val="hybridMultilevel"/>
    <w:tmpl w:val="36585B46"/>
    <w:lvl w:ilvl="0" w:tplc="53A8A5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DD7325"/>
    <w:multiLevelType w:val="hybridMultilevel"/>
    <w:tmpl w:val="51803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B631A"/>
    <w:multiLevelType w:val="hybridMultilevel"/>
    <w:tmpl w:val="775EB1F4"/>
    <w:lvl w:ilvl="0" w:tplc="07EC5F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890AFD"/>
    <w:multiLevelType w:val="hybridMultilevel"/>
    <w:tmpl w:val="35927002"/>
    <w:lvl w:ilvl="0" w:tplc="68A85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F16CD9"/>
    <w:multiLevelType w:val="hybridMultilevel"/>
    <w:tmpl w:val="747637DA"/>
    <w:lvl w:ilvl="0" w:tplc="390E16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F74070"/>
    <w:multiLevelType w:val="hybridMultilevel"/>
    <w:tmpl w:val="04187B6A"/>
    <w:lvl w:ilvl="0" w:tplc="667887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4D0258"/>
    <w:multiLevelType w:val="hybridMultilevel"/>
    <w:tmpl w:val="9F7CE892"/>
    <w:lvl w:ilvl="0" w:tplc="C5B2E0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925074"/>
    <w:multiLevelType w:val="hybridMultilevel"/>
    <w:tmpl w:val="443406CA"/>
    <w:lvl w:ilvl="0" w:tplc="548CDC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1C6E06"/>
    <w:multiLevelType w:val="hybridMultilevel"/>
    <w:tmpl w:val="771E1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F5FDC"/>
    <w:multiLevelType w:val="hybridMultilevel"/>
    <w:tmpl w:val="8D50B3EA"/>
    <w:lvl w:ilvl="0" w:tplc="D5A0D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14329"/>
    <w:multiLevelType w:val="hybridMultilevel"/>
    <w:tmpl w:val="BD4CB7F6"/>
    <w:lvl w:ilvl="0" w:tplc="64C8D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8C6F32"/>
    <w:multiLevelType w:val="hybridMultilevel"/>
    <w:tmpl w:val="E4426F70"/>
    <w:lvl w:ilvl="0" w:tplc="7084F9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7A6350"/>
    <w:multiLevelType w:val="hybridMultilevel"/>
    <w:tmpl w:val="77E4C76E"/>
    <w:lvl w:ilvl="0" w:tplc="3B0A41A2">
      <w:start w:val="1"/>
      <w:numFmt w:val="decimal"/>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F1464B"/>
    <w:multiLevelType w:val="hybridMultilevel"/>
    <w:tmpl w:val="8B024FB2"/>
    <w:lvl w:ilvl="0" w:tplc="F31659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A711DE"/>
    <w:multiLevelType w:val="hybridMultilevel"/>
    <w:tmpl w:val="BE3CB7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D37A4"/>
    <w:multiLevelType w:val="hybridMultilevel"/>
    <w:tmpl w:val="BD947394"/>
    <w:lvl w:ilvl="0" w:tplc="2422B1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03680E"/>
    <w:multiLevelType w:val="hybridMultilevel"/>
    <w:tmpl w:val="AB38EF9A"/>
    <w:lvl w:ilvl="0" w:tplc="B89E22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8B4BCB"/>
    <w:multiLevelType w:val="hybridMultilevel"/>
    <w:tmpl w:val="6C98761C"/>
    <w:lvl w:ilvl="0" w:tplc="3AE27D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C8572D"/>
    <w:multiLevelType w:val="hybridMultilevel"/>
    <w:tmpl w:val="F6F0D786"/>
    <w:lvl w:ilvl="0" w:tplc="808ACB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FF7F11"/>
    <w:multiLevelType w:val="hybridMultilevel"/>
    <w:tmpl w:val="6388AF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932D5"/>
    <w:multiLevelType w:val="hybridMultilevel"/>
    <w:tmpl w:val="57A6F7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F7594"/>
    <w:multiLevelType w:val="hybridMultilevel"/>
    <w:tmpl w:val="9AA8AC22"/>
    <w:lvl w:ilvl="0" w:tplc="2ECA61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E3144E"/>
    <w:multiLevelType w:val="hybridMultilevel"/>
    <w:tmpl w:val="12B284E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5473"/>
    <w:multiLevelType w:val="hybridMultilevel"/>
    <w:tmpl w:val="FDF412AA"/>
    <w:lvl w:ilvl="0" w:tplc="0EAE7D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B779FC"/>
    <w:multiLevelType w:val="hybridMultilevel"/>
    <w:tmpl w:val="CAAA6858"/>
    <w:lvl w:ilvl="0" w:tplc="30B4B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495FF4"/>
    <w:multiLevelType w:val="hybridMultilevel"/>
    <w:tmpl w:val="14E4F358"/>
    <w:lvl w:ilvl="0" w:tplc="B582DF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EA32C7"/>
    <w:multiLevelType w:val="hybridMultilevel"/>
    <w:tmpl w:val="C9FE928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B67D9F"/>
    <w:multiLevelType w:val="hybridMultilevel"/>
    <w:tmpl w:val="8E3C0DE0"/>
    <w:lvl w:ilvl="0" w:tplc="AAE486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D53975"/>
    <w:multiLevelType w:val="hybridMultilevel"/>
    <w:tmpl w:val="BE3CB7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930BB"/>
    <w:multiLevelType w:val="hybridMultilevel"/>
    <w:tmpl w:val="E5CC5E9E"/>
    <w:lvl w:ilvl="0" w:tplc="EE140B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C05BA2"/>
    <w:multiLevelType w:val="hybridMultilevel"/>
    <w:tmpl w:val="1276AEF2"/>
    <w:lvl w:ilvl="0" w:tplc="B60222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4"/>
  </w:num>
  <w:num w:numId="2">
    <w:abstractNumId w:val="22"/>
  </w:num>
  <w:num w:numId="3">
    <w:abstractNumId w:val="12"/>
  </w:num>
  <w:num w:numId="4">
    <w:abstractNumId w:val="14"/>
  </w:num>
  <w:num w:numId="5">
    <w:abstractNumId w:val="7"/>
  </w:num>
  <w:num w:numId="6">
    <w:abstractNumId w:val="33"/>
  </w:num>
  <w:num w:numId="7">
    <w:abstractNumId w:val="26"/>
  </w:num>
  <w:num w:numId="8">
    <w:abstractNumId w:val="39"/>
  </w:num>
  <w:num w:numId="9">
    <w:abstractNumId w:val="15"/>
  </w:num>
  <w:num w:numId="10">
    <w:abstractNumId w:val="23"/>
  </w:num>
  <w:num w:numId="11">
    <w:abstractNumId w:val="25"/>
  </w:num>
  <w:num w:numId="12">
    <w:abstractNumId w:val="21"/>
  </w:num>
  <w:num w:numId="13">
    <w:abstractNumId w:val="27"/>
  </w:num>
  <w:num w:numId="14">
    <w:abstractNumId w:val="37"/>
  </w:num>
  <w:num w:numId="15">
    <w:abstractNumId w:val="29"/>
  </w:num>
  <w:num w:numId="16">
    <w:abstractNumId w:val="30"/>
  </w:num>
  <w:num w:numId="17">
    <w:abstractNumId w:val="36"/>
  </w:num>
  <w:num w:numId="18">
    <w:abstractNumId w:val="32"/>
  </w:num>
  <w:num w:numId="19">
    <w:abstractNumId w:val="8"/>
  </w:num>
  <w:num w:numId="20">
    <w:abstractNumId w:val="18"/>
  </w:num>
  <w:num w:numId="21">
    <w:abstractNumId w:val="11"/>
  </w:num>
  <w:num w:numId="22">
    <w:abstractNumId w:val="19"/>
  </w:num>
  <w:num w:numId="23">
    <w:abstractNumId w:val="31"/>
  </w:num>
  <w:num w:numId="24">
    <w:abstractNumId w:val="10"/>
  </w:num>
  <w:num w:numId="25">
    <w:abstractNumId w:val="20"/>
  </w:num>
  <w:num w:numId="26">
    <w:abstractNumId w:val="40"/>
  </w:num>
  <w:num w:numId="27">
    <w:abstractNumId w:val="16"/>
  </w:num>
  <w:num w:numId="28">
    <w:abstractNumId w:val="9"/>
  </w:num>
  <w:num w:numId="29">
    <w:abstractNumId w:val="1"/>
  </w:num>
  <w:num w:numId="30">
    <w:abstractNumId w:val="0"/>
  </w:num>
  <w:num w:numId="31">
    <w:abstractNumId w:val="2"/>
  </w:num>
  <w:num w:numId="32">
    <w:abstractNumId w:val="4"/>
  </w:num>
  <w:num w:numId="33">
    <w:abstractNumId w:val="35"/>
  </w:num>
  <w:num w:numId="34">
    <w:abstractNumId w:val="3"/>
  </w:num>
  <w:num w:numId="35">
    <w:abstractNumId w:val="13"/>
  </w:num>
  <w:num w:numId="36">
    <w:abstractNumId w:val="17"/>
  </w:num>
  <w:num w:numId="37">
    <w:abstractNumId w:val="28"/>
  </w:num>
  <w:num w:numId="38">
    <w:abstractNumId w:val="38"/>
  </w:num>
  <w:num w:numId="39">
    <w:abstractNumId w:val="5"/>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6D"/>
    <w:rsid w:val="001414E2"/>
    <w:rsid w:val="001D6F99"/>
    <w:rsid w:val="00726085"/>
    <w:rsid w:val="007D0B37"/>
    <w:rsid w:val="00CD6207"/>
    <w:rsid w:val="00EA356D"/>
    <w:rsid w:val="00F505BA"/>
    <w:rsid w:val="00F962C7"/>
    <w:rsid w:val="00FE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5CCB1-1F72-40AA-959E-71806F9C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56D"/>
    <w:pPr>
      <w:spacing w:after="200" w:line="276" w:lineRule="auto"/>
      <w:ind w:left="720"/>
      <w:contextualSpacing/>
    </w:pPr>
  </w:style>
  <w:style w:type="paragraph" w:styleId="BalloonText">
    <w:name w:val="Balloon Text"/>
    <w:basedOn w:val="Normal"/>
    <w:link w:val="BalloonTextChar"/>
    <w:uiPriority w:val="99"/>
    <w:semiHidden/>
    <w:unhideWhenUsed/>
    <w:rsid w:val="00F96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F235-F781-4C42-846B-31E7826D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Durdock</dc:creator>
  <cp:keywords/>
  <dc:description/>
  <cp:lastModifiedBy>Kelly Durdock</cp:lastModifiedBy>
  <cp:revision>4</cp:revision>
  <cp:lastPrinted>2016-07-28T17:21:00Z</cp:lastPrinted>
  <dcterms:created xsi:type="dcterms:W3CDTF">2016-07-28T17:26:00Z</dcterms:created>
  <dcterms:modified xsi:type="dcterms:W3CDTF">2016-07-28T19:37:00Z</dcterms:modified>
</cp:coreProperties>
</file>